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92E" w:rsidRPr="00DE651E" w:rsidRDefault="0021592E" w:rsidP="0021592E">
      <w:pPr>
        <w:ind w:left="3060" w:hanging="3060"/>
        <w:rPr>
          <w:rFonts w:ascii="Arial" w:hAnsi="Arial" w:cs="Arial"/>
          <w:b/>
        </w:rPr>
      </w:pPr>
      <w:bookmarkStart w:id="0" w:name="_GoBack"/>
      <w:bookmarkEnd w:id="0"/>
      <w:r w:rsidRPr="00DE651E">
        <w:rPr>
          <w:rFonts w:ascii="Arial" w:hAnsi="Arial" w:cs="Arial"/>
          <w:b/>
          <w:color w:val="000000"/>
        </w:rPr>
        <w:t xml:space="preserve">LEISURE MANAGEMENT </w:t>
      </w:r>
      <w:r w:rsidRPr="00DE651E">
        <w:rPr>
          <w:rFonts w:ascii="Arial" w:hAnsi="Arial" w:cs="Arial"/>
          <w:b/>
        </w:rPr>
        <w:t>(4 years, plus an optional foundation year, Bachelor of Arts)</w:t>
      </w:r>
    </w:p>
    <w:p w:rsidR="0021592E" w:rsidRPr="00DE651E" w:rsidRDefault="0021592E" w:rsidP="0021592E">
      <w:pPr>
        <w:rPr>
          <w:rFonts w:ascii="Arial" w:hAnsi="Arial" w:cs="Arial"/>
          <w:i/>
          <w:iCs/>
          <w:color w:val="000000"/>
        </w:rPr>
      </w:pPr>
      <w:r w:rsidRPr="00DE651E">
        <w:rPr>
          <w:rFonts w:ascii="Arial" w:hAnsi="Arial" w:cs="Arial"/>
          <w:i/>
          <w:iCs/>
        </w:rPr>
        <w:t xml:space="preserve">– This program is registered but not yet accredited </w:t>
      </w:r>
    </w:p>
    <w:p w:rsidR="0021592E" w:rsidRPr="00DE651E" w:rsidRDefault="0021592E" w:rsidP="0021592E">
      <w:pPr>
        <w:jc w:val="both"/>
        <w:rPr>
          <w:rFonts w:ascii="Arial" w:hAnsi="Arial" w:cs="Arial"/>
          <w:color w:val="000000"/>
        </w:rPr>
      </w:pPr>
    </w:p>
    <w:p w:rsidR="0021592E" w:rsidRPr="00DE651E" w:rsidRDefault="0021592E" w:rsidP="0021592E">
      <w:pPr>
        <w:jc w:val="both"/>
        <w:rPr>
          <w:rFonts w:ascii="Arial" w:hAnsi="Arial" w:cs="Arial"/>
          <w:color w:val="000000"/>
        </w:rPr>
      </w:pPr>
      <w:r w:rsidRPr="00DE651E">
        <w:rPr>
          <w:rFonts w:ascii="Arial" w:hAnsi="Arial" w:cs="Arial"/>
          <w:color w:val="000000"/>
        </w:rPr>
        <w:t>The Leisure Management Program lasts for four years and leads to the Bachelor of Arts degree in Leisure Management. Each academic year is divided into two semesters and there are two intakes per year: October and February.</w:t>
      </w:r>
    </w:p>
    <w:p w:rsidR="0021592E" w:rsidRPr="00DE651E" w:rsidRDefault="0021592E" w:rsidP="0021592E">
      <w:pPr>
        <w:jc w:val="both"/>
        <w:rPr>
          <w:rFonts w:ascii="Arial" w:hAnsi="Arial" w:cs="Arial"/>
          <w:color w:val="000000"/>
        </w:rPr>
      </w:pPr>
    </w:p>
    <w:p w:rsidR="0021592E" w:rsidRPr="00DE651E" w:rsidRDefault="0021592E" w:rsidP="0021592E">
      <w:pPr>
        <w:jc w:val="both"/>
        <w:rPr>
          <w:rFonts w:ascii="Arial" w:hAnsi="Arial" w:cs="Arial"/>
          <w:color w:val="000000"/>
        </w:rPr>
      </w:pPr>
      <w:r>
        <w:rPr>
          <w:rFonts w:ascii="Arial" w:hAnsi="Arial" w:cs="Arial"/>
          <w:color w:val="000000"/>
        </w:rPr>
        <w:t>The program</w:t>
      </w:r>
      <w:r w:rsidRPr="00DE651E">
        <w:rPr>
          <w:rFonts w:ascii="Arial" w:hAnsi="Arial" w:cs="Arial"/>
          <w:color w:val="000000"/>
        </w:rPr>
        <w:t xml:space="preserve"> has been designed to provide students with a rigorous academic and wide ranging educational and cultural experience, which will:</w:t>
      </w:r>
    </w:p>
    <w:p w:rsidR="0021592E" w:rsidRPr="00DE651E" w:rsidRDefault="0021592E" w:rsidP="0021592E">
      <w:pPr>
        <w:jc w:val="both"/>
        <w:rPr>
          <w:rFonts w:ascii="Arial" w:hAnsi="Arial" w:cs="Arial"/>
          <w:color w:val="000000"/>
        </w:rPr>
      </w:pPr>
    </w:p>
    <w:p w:rsidR="0021592E" w:rsidRPr="00DE651E" w:rsidRDefault="0021592E" w:rsidP="0021592E">
      <w:pPr>
        <w:numPr>
          <w:ilvl w:val="0"/>
          <w:numId w:val="1"/>
        </w:numPr>
        <w:jc w:val="both"/>
        <w:rPr>
          <w:rFonts w:ascii="Arial" w:hAnsi="Arial" w:cs="Arial"/>
          <w:color w:val="000000"/>
        </w:rPr>
      </w:pPr>
      <w:r w:rsidRPr="00DE651E">
        <w:rPr>
          <w:rFonts w:ascii="Arial" w:hAnsi="Arial" w:cs="Arial"/>
          <w:color w:val="000000"/>
        </w:rPr>
        <w:t>Enable students to develop a thorough understanding of the changing social, cultural, economic and political factors, which impact upon Leisure industries.</w:t>
      </w:r>
    </w:p>
    <w:p w:rsidR="0021592E" w:rsidRPr="00DE651E" w:rsidRDefault="0021592E" w:rsidP="0021592E">
      <w:pPr>
        <w:numPr>
          <w:ilvl w:val="0"/>
          <w:numId w:val="1"/>
        </w:numPr>
        <w:jc w:val="both"/>
        <w:rPr>
          <w:rFonts w:ascii="Arial" w:hAnsi="Arial" w:cs="Arial"/>
          <w:color w:val="000000"/>
        </w:rPr>
      </w:pPr>
      <w:r w:rsidRPr="00DE651E">
        <w:rPr>
          <w:rFonts w:ascii="Arial" w:hAnsi="Arial" w:cs="Arial"/>
          <w:color w:val="000000"/>
        </w:rPr>
        <w:t>Gives students the opportunity to explore Leisure policy and planning issues and the potential impacts of Leisure in a range of international contexts.</w:t>
      </w:r>
    </w:p>
    <w:p w:rsidR="0021592E" w:rsidRPr="00DE651E" w:rsidRDefault="0021592E" w:rsidP="0021592E">
      <w:pPr>
        <w:numPr>
          <w:ilvl w:val="0"/>
          <w:numId w:val="1"/>
        </w:numPr>
        <w:jc w:val="both"/>
        <w:rPr>
          <w:rFonts w:ascii="Arial" w:hAnsi="Arial" w:cs="Arial"/>
          <w:color w:val="000000"/>
        </w:rPr>
      </w:pPr>
      <w:r w:rsidRPr="00DE651E">
        <w:rPr>
          <w:rFonts w:ascii="Arial" w:hAnsi="Arial" w:cs="Arial"/>
          <w:color w:val="000000"/>
        </w:rPr>
        <w:t>Encourage students to develop knowledge and practical skills in business management as well as the specialist study of leisure management issues.</w:t>
      </w:r>
    </w:p>
    <w:p w:rsidR="0021592E" w:rsidRPr="00DE651E" w:rsidRDefault="0021592E" w:rsidP="0021592E">
      <w:pPr>
        <w:numPr>
          <w:ilvl w:val="0"/>
          <w:numId w:val="1"/>
        </w:numPr>
        <w:jc w:val="both"/>
        <w:rPr>
          <w:rFonts w:ascii="Arial" w:hAnsi="Arial" w:cs="Arial"/>
          <w:color w:val="000000"/>
        </w:rPr>
      </w:pPr>
      <w:r w:rsidRPr="00DE651E">
        <w:rPr>
          <w:rFonts w:ascii="Arial" w:hAnsi="Arial" w:cs="Arial"/>
          <w:color w:val="000000"/>
        </w:rPr>
        <w:t>Enable students to develop the ability to cope with change and adapt to new systems and technologies within a tourism environment.</w:t>
      </w:r>
    </w:p>
    <w:p w:rsidR="0021592E" w:rsidRPr="00DE651E" w:rsidRDefault="0021592E" w:rsidP="0021592E">
      <w:pPr>
        <w:numPr>
          <w:ilvl w:val="0"/>
          <w:numId w:val="1"/>
        </w:numPr>
        <w:jc w:val="both"/>
        <w:rPr>
          <w:rFonts w:ascii="Arial" w:hAnsi="Arial" w:cs="Arial"/>
          <w:color w:val="000000"/>
        </w:rPr>
      </w:pPr>
      <w:r w:rsidRPr="00DE651E">
        <w:rPr>
          <w:rFonts w:ascii="Arial" w:hAnsi="Arial" w:cs="Arial"/>
          <w:color w:val="000000"/>
        </w:rPr>
        <w:t>Acquire through learning a global perspective of Leisure management</w:t>
      </w:r>
    </w:p>
    <w:p w:rsidR="0021592E" w:rsidRPr="00DE651E" w:rsidRDefault="0021592E" w:rsidP="0021592E">
      <w:pPr>
        <w:jc w:val="both"/>
        <w:rPr>
          <w:rFonts w:ascii="Arial" w:hAnsi="Arial" w:cs="Arial"/>
          <w:color w:val="000000"/>
        </w:rPr>
      </w:pPr>
    </w:p>
    <w:p w:rsidR="0021592E" w:rsidRPr="00DE651E" w:rsidRDefault="0021592E" w:rsidP="0021592E">
      <w:pPr>
        <w:jc w:val="both"/>
        <w:rPr>
          <w:rFonts w:ascii="Arial" w:hAnsi="Arial" w:cs="Arial"/>
          <w:color w:val="000000"/>
        </w:rPr>
      </w:pPr>
      <w:r w:rsidRPr="00DE651E">
        <w:rPr>
          <w:rFonts w:ascii="Arial" w:hAnsi="Arial" w:cs="Arial"/>
          <w:color w:val="000000"/>
        </w:rPr>
        <w:t>The Course Objectives of t</w:t>
      </w:r>
      <w:r>
        <w:rPr>
          <w:rFonts w:ascii="Arial" w:hAnsi="Arial" w:cs="Arial"/>
          <w:color w:val="000000"/>
        </w:rPr>
        <w:t>he program</w:t>
      </w:r>
      <w:r w:rsidRPr="00DE651E">
        <w:rPr>
          <w:rFonts w:ascii="Arial" w:hAnsi="Arial" w:cs="Arial"/>
          <w:color w:val="000000"/>
        </w:rPr>
        <w:t xml:space="preserve"> are:</w:t>
      </w:r>
    </w:p>
    <w:p w:rsidR="0021592E" w:rsidRPr="00DE651E" w:rsidRDefault="0021592E" w:rsidP="0021592E">
      <w:pPr>
        <w:jc w:val="both"/>
        <w:rPr>
          <w:rFonts w:ascii="Arial" w:hAnsi="Arial" w:cs="Arial"/>
          <w:color w:val="000000"/>
        </w:rPr>
      </w:pPr>
    </w:p>
    <w:p w:rsidR="0021592E" w:rsidRPr="00DE651E" w:rsidRDefault="0021592E" w:rsidP="0021592E">
      <w:pPr>
        <w:numPr>
          <w:ilvl w:val="0"/>
          <w:numId w:val="2"/>
        </w:numPr>
        <w:jc w:val="both"/>
        <w:rPr>
          <w:rFonts w:ascii="Arial" w:hAnsi="Arial" w:cs="Arial"/>
          <w:color w:val="000000"/>
        </w:rPr>
      </w:pPr>
      <w:r w:rsidRPr="00DE651E">
        <w:rPr>
          <w:rFonts w:ascii="Arial" w:hAnsi="Arial" w:cs="Arial"/>
          <w:color w:val="000000"/>
        </w:rPr>
        <w:t>To provide students with a solid understanding of the Leisure industry which is a very developed market.</w:t>
      </w:r>
    </w:p>
    <w:p w:rsidR="0021592E" w:rsidRPr="00DE651E" w:rsidRDefault="0021592E" w:rsidP="0021592E">
      <w:pPr>
        <w:numPr>
          <w:ilvl w:val="0"/>
          <w:numId w:val="2"/>
        </w:numPr>
        <w:jc w:val="both"/>
        <w:rPr>
          <w:rFonts w:ascii="Arial" w:hAnsi="Arial" w:cs="Arial"/>
          <w:color w:val="000000"/>
        </w:rPr>
      </w:pPr>
      <w:r w:rsidRPr="00DE651E">
        <w:rPr>
          <w:rFonts w:ascii="Arial" w:hAnsi="Arial" w:cs="Arial"/>
          <w:color w:val="000000"/>
        </w:rPr>
        <w:t>To encourage students to apply the concepts, techniques and principles of leisure to a variety of organizational concepts.</w:t>
      </w:r>
    </w:p>
    <w:p w:rsidR="0021592E" w:rsidRPr="00DE651E" w:rsidRDefault="0021592E" w:rsidP="0021592E">
      <w:pPr>
        <w:numPr>
          <w:ilvl w:val="0"/>
          <w:numId w:val="2"/>
        </w:numPr>
        <w:jc w:val="both"/>
        <w:rPr>
          <w:rFonts w:ascii="Arial" w:hAnsi="Arial" w:cs="Arial"/>
          <w:color w:val="000000"/>
        </w:rPr>
      </w:pPr>
      <w:r w:rsidRPr="00DE651E">
        <w:rPr>
          <w:rFonts w:ascii="Arial" w:hAnsi="Arial" w:cs="Arial"/>
          <w:color w:val="000000"/>
        </w:rPr>
        <w:t>To enable students to think critically about leisure management problems.</w:t>
      </w:r>
    </w:p>
    <w:p w:rsidR="0021592E" w:rsidRPr="00DE651E" w:rsidRDefault="0021592E" w:rsidP="0021592E">
      <w:pPr>
        <w:numPr>
          <w:ilvl w:val="0"/>
          <w:numId w:val="2"/>
        </w:numPr>
        <w:jc w:val="both"/>
        <w:rPr>
          <w:rFonts w:ascii="Arial" w:hAnsi="Arial" w:cs="Arial"/>
          <w:color w:val="000000"/>
        </w:rPr>
      </w:pPr>
      <w:r w:rsidRPr="00DE651E">
        <w:rPr>
          <w:rFonts w:ascii="Arial" w:hAnsi="Arial" w:cs="Arial"/>
          <w:color w:val="000000"/>
        </w:rPr>
        <w:t xml:space="preserve">To enable students to develop the skills necessary for their career and make them understand the political, </w:t>
      </w:r>
      <w:proofErr w:type="spellStart"/>
      <w:r w:rsidRPr="00DE651E">
        <w:rPr>
          <w:rFonts w:ascii="Arial" w:hAnsi="Arial" w:cs="Arial"/>
          <w:color w:val="000000"/>
        </w:rPr>
        <w:t>economical</w:t>
      </w:r>
      <w:proofErr w:type="spellEnd"/>
      <w:r w:rsidRPr="00DE651E">
        <w:rPr>
          <w:rFonts w:ascii="Arial" w:hAnsi="Arial" w:cs="Arial"/>
          <w:color w:val="000000"/>
        </w:rPr>
        <w:t>, social and technological factors that affect leisure.</w:t>
      </w:r>
    </w:p>
    <w:p w:rsidR="0021592E" w:rsidRPr="00DE651E" w:rsidRDefault="0021592E" w:rsidP="0021592E">
      <w:pPr>
        <w:rPr>
          <w:rFonts w:ascii="Arial" w:hAnsi="Arial" w:cs="Arial"/>
          <w:color w:val="FF0000"/>
        </w:rPr>
      </w:pPr>
    </w:p>
    <w:p w:rsidR="0021592E" w:rsidRPr="00DE651E" w:rsidRDefault="0021592E" w:rsidP="0021592E">
      <w:pPr>
        <w:rPr>
          <w:rFonts w:ascii="Arial" w:hAnsi="Arial" w:cs="Arial"/>
          <w:color w:val="FF0000"/>
        </w:rPr>
      </w:pPr>
    </w:p>
    <w:p w:rsidR="0021592E" w:rsidRPr="00DE651E" w:rsidRDefault="0021592E" w:rsidP="0021592E">
      <w:pPr>
        <w:rPr>
          <w:rFonts w:ascii="Arial" w:hAnsi="Arial" w:cs="Arial"/>
          <w:color w:val="FF0000"/>
        </w:rPr>
      </w:pPr>
    </w:p>
    <w:p w:rsidR="0021592E" w:rsidRPr="00DE651E" w:rsidRDefault="0021592E" w:rsidP="0021592E">
      <w:pPr>
        <w:rPr>
          <w:rFonts w:ascii="Arial" w:hAnsi="Arial" w:cs="Arial"/>
          <w:color w:val="FF0000"/>
        </w:rPr>
      </w:pPr>
    </w:p>
    <w:p w:rsidR="0021592E" w:rsidRPr="00DE651E" w:rsidRDefault="0021592E" w:rsidP="0021592E">
      <w:pPr>
        <w:rPr>
          <w:rFonts w:ascii="Arial" w:hAnsi="Arial" w:cs="Arial"/>
          <w:color w:val="FF0000"/>
        </w:rPr>
      </w:pPr>
    </w:p>
    <w:p w:rsidR="0021592E" w:rsidRPr="00DE651E" w:rsidRDefault="0021592E" w:rsidP="0021592E">
      <w:pPr>
        <w:rPr>
          <w:rFonts w:ascii="Arial" w:hAnsi="Arial" w:cs="Arial"/>
          <w:color w:val="FF0000"/>
        </w:rPr>
      </w:pPr>
    </w:p>
    <w:p w:rsidR="0021592E" w:rsidRPr="00DE651E" w:rsidRDefault="0021592E" w:rsidP="0021592E">
      <w:pPr>
        <w:rPr>
          <w:rFonts w:ascii="Arial" w:hAnsi="Arial" w:cs="Arial"/>
          <w:color w:val="FF0000"/>
        </w:rPr>
      </w:pPr>
    </w:p>
    <w:p w:rsidR="0021592E" w:rsidRPr="00DE651E" w:rsidRDefault="0021592E" w:rsidP="0021592E">
      <w:pPr>
        <w:rPr>
          <w:rFonts w:ascii="Arial" w:hAnsi="Arial" w:cs="Arial"/>
          <w:color w:val="FF0000"/>
        </w:rPr>
      </w:pPr>
    </w:p>
    <w:p w:rsidR="0021592E" w:rsidRPr="00DE651E" w:rsidRDefault="0021592E" w:rsidP="0021592E">
      <w:pPr>
        <w:rPr>
          <w:rFonts w:ascii="Arial" w:hAnsi="Arial" w:cs="Arial"/>
          <w:color w:val="FF0000"/>
        </w:rPr>
      </w:pPr>
    </w:p>
    <w:p w:rsidR="0021592E" w:rsidRPr="00DE651E" w:rsidRDefault="0021592E" w:rsidP="0021592E">
      <w:pPr>
        <w:rPr>
          <w:rFonts w:ascii="Arial" w:hAnsi="Arial" w:cs="Arial"/>
          <w:color w:val="FF0000"/>
        </w:rPr>
      </w:pPr>
    </w:p>
    <w:p w:rsidR="0021592E" w:rsidRPr="00DE651E" w:rsidRDefault="0021592E" w:rsidP="0021592E">
      <w:pPr>
        <w:rPr>
          <w:rFonts w:ascii="Arial" w:hAnsi="Arial" w:cs="Arial"/>
          <w:color w:val="FF0000"/>
        </w:rPr>
      </w:pPr>
    </w:p>
    <w:p w:rsidR="0021592E" w:rsidRPr="00DE651E" w:rsidRDefault="0021592E" w:rsidP="0021592E">
      <w:pPr>
        <w:rPr>
          <w:rFonts w:ascii="Arial" w:hAnsi="Arial" w:cs="Arial"/>
          <w:color w:val="FF0000"/>
        </w:rPr>
      </w:pPr>
    </w:p>
    <w:p w:rsidR="0021592E" w:rsidRPr="00DE651E" w:rsidRDefault="0021592E" w:rsidP="0021592E">
      <w:pPr>
        <w:rPr>
          <w:rFonts w:ascii="Arial" w:hAnsi="Arial" w:cs="Arial"/>
          <w:color w:val="FF0000"/>
        </w:rPr>
      </w:pPr>
    </w:p>
    <w:p w:rsidR="0021592E" w:rsidRDefault="0021592E" w:rsidP="0021592E">
      <w:pPr>
        <w:tabs>
          <w:tab w:val="center" w:pos="4735"/>
        </w:tabs>
        <w:jc w:val="center"/>
        <w:rPr>
          <w:rFonts w:ascii="Arial" w:hAnsi="Arial" w:cs="Arial"/>
          <w:b/>
          <w:color w:val="FF0000"/>
        </w:rPr>
      </w:pPr>
    </w:p>
    <w:p w:rsidR="0021592E" w:rsidRDefault="0021592E" w:rsidP="0021592E">
      <w:pPr>
        <w:tabs>
          <w:tab w:val="center" w:pos="4735"/>
        </w:tabs>
        <w:jc w:val="center"/>
        <w:rPr>
          <w:rFonts w:ascii="Arial" w:hAnsi="Arial" w:cs="Arial"/>
          <w:b/>
          <w:color w:val="FF0000"/>
        </w:rPr>
      </w:pPr>
    </w:p>
    <w:p w:rsidR="0021592E" w:rsidRPr="00DE651E" w:rsidRDefault="0021592E" w:rsidP="0021592E">
      <w:pPr>
        <w:tabs>
          <w:tab w:val="center" w:pos="4735"/>
        </w:tabs>
        <w:jc w:val="center"/>
        <w:rPr>
          <w:rFonts w:ascii="Arial" w:hAnsi="Arial" w:cs="Arial"/>
          <w:b/>
          <w:color w:val="FF0000"/>
        </w:rPr>
      </w:pPr>
    </w:p>
    <w:p w:rsidR="0021592E" w:rsidRPr="00DE651E" w:rsidRDefault="0021592E" w:rsidP="0021592E">
      <w:pPr>
        <w:tabs>
          <w:tab w:val="center" w:pos="4735"/>
        </w:tabs>
        <w:jc w:val="center"/>
        <w:rPr>
          <w:rFonts w:ascii="Arial" w:hAnsi="Arial" w:cs="Arial"/>
          <w:b/>
          <w:color w:val="FF0000"/>
        </w:rPr>
      </w:pPr>
    </w:p>
    <w:p w:rsidR="0021592E" w:rsidRPr="00DE651E" w:rsidRDefault="0021592E" w:rsidP="0021592E">
      <w:pPr>
        <w:tabs>
          <w:tab w:val="center" w:pos="4735"/>
        </w:tabs>
        <w:jc w:val="center"/>
        <w:rPr>
          <w:rFonts w:ascii="Arial" w:hAnsi="Arial" w:cs="Arial"/>
          <w:b/>
          <w:color w:val="FF0000"/>
        </w:rPr>
      </w:pPr>
    </w:p>
    <w:p w:rsidR="0021592E" w:rsidRPr="00DE651E" w:rsidRDefault="0021592E" w:rsidP="0021592E">
      <w:pPr>
        <w:tabs>
          <w:tab w:val="center" w:pos="4735"/>
        </w:tabs>
        <w:jc w:val="center"/>
        <w:rPr>
          <w:rFonts w:ascii="Arial" w:hAnsi="Arial" w:cs="Arial"/>
          <w:color w:val="000000"/>
        </w:rPr>
      </w:pPr>
      <w:r w:rsidRPr="00DE651E">
        <w:rPr>
          <w:rFonts w:ascii="Arial" w:hAnsi="Arial" w:cs="Arial"/>
          <w:b/>
          <w:color w:val="000000"/>
        </w:rPr>
        <w:t>LEISURE MANAGEMENT</w:t>
      </w:r>
    </w:p>
    <w:p w:rsidR="0021592E" w:rsidRPr="00DE651E" w:rsidRDefault="0021592E" w:rsidP="0021592E">
      <w:pPr>
        <w:tabs>
          <w:tab w:val="center" w:pos="4735"/>
        </w:tabs>
        <w:jc w:val="center"/>
        <w:rPr>
          <w:rFonts w:ascii="Arial" w:hAnsi="Arial" w:cs="Arial"/>
          <w:b/>
          <w:color w:val="000000"/>
        </w:rPr>
      </w:pPr>
      <w:r w:rsidRPr="00DE651E">
        <w:rPr>
          <w:rFonts w:ascii="Arial" w:hAnsi="Arial" w:cs="Arial"/>
          <w:b/>
          <w:color w:val="000000"/>
        </w:rPr>
        <w:t>PROGRAM STRUCTURE</w:t>
      </w:r>
    </w:p>
    <w:p w:rsidR="0021592E" w:rsidRPr="00DE651E" w:rsidRDefault="0021592E" w:rsidP="0021592E">
      <w:pPr>
        <w:tabs>
          <w:tab w:val="center" w:pos="4735"/>
        </w:tabs>
        <w:jc w:val="center"/>
        <w:rPr>
          <w:rFonts w:ascii="Arial" w:hAnsi="Arial" w:cs="Arial"/>
          <w:b/>
          <w:color w:val="000000"/>
        </w:rPr>
      </w:pP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1"/>
        <w:gridCol w:w="6120"/>
        <w:gridCol w:w="1440"/>
        <w:gridCol w:w="1440"/>
      </w:tblGrid>
      <w:tr w:rsidR="0021592E" w:rsidRPr="00DE651E" w:rsidTr="00F828A7">
        <w:tblPrEx>
          <w:tblCellMar>
            <w:top w:w="0" w:type="dxa"/>
            <w:bottom w:w="0" w:type="dxa"/>
          </w:tblCellMar>
        </w:tblPrEx>
        <w:tc>
          <w:tcPr>
            <w:tcW w:w="431" w:type="dxa"/>
            <w:tcBorders>
              <w:top w:val="double" w:sz="6" w:space="0" w:color="auto"/>
              <w:left w:val="double" w:sz="6" w:space="0" w:color="auto"/>
              <w:bottom w:val="single" w:sz="4" w:space="0" w:color="auto"/>
            </w:tcBorders>
            <w:shd w:val="clear" w:color="auto" w:fill="CCCCCC"/>
          </w:tcPr>
          <w:p w:rsidR="0021592E" w:rsidRPr="00DE651E" w:rsidRDefault="0021592E" w:rsidP="00F828A7">
            <w:pPr>
              <w:rPr>
                <w:rFonts w:ascii="Arial" w:hAnsi="Arial" w:cs="Arial"/>
                <w:color w:val="000000"/>
              </w:rPr>
            </w:pPr>
            <w:r w:rsidRPr="00DE651E">
              <w:rPr>
                <w:rFonts w:ascii="Arial" w:hAnsi="Arial" w:cs="Arial"/>
                <w:color w:val="000000"/>
              </w:rPr>
              <w:t>N</w:t>
            </w:r>
          </w:p>
          <w:p w:rsidR="0021592E" w:rsidRPr="00DE651E" w:rsidRDefault="0021592E" w:rsidP="00F828A7">
            <w:pPr>
              <w:rPr>
                <w:rFonts w:ascii="Arial" w:hAnsi="Arial" w:cs="Arial"/>
                <w:color w:val="000000"/>
              </w:rPr>
            </w:pPr>
          </w:p>
          <w:p w:rsidR="0021592E" w:rsidRPr="00DE651E" w:rsidRDefault="0021592E" w:rsidP="00F828A7">
            <w:pPr>
              <w:rPr>
                <w:rFonts w:ascii="Arial" w:hAnsi="Arial" w:cs="Arial"/>
                <w:color w:val="000000"/>
              </w:rPr>
            </w:pPr>
          </w:p>
          <w:p w:rsidR="0021592E" w:rsidRPr="00DE651E" w:rsidRDefault="0021592E" w:rsidP="00F828A7">
            <w:pPr>
              <w:jc w:val="center"/>
              <w:rPr>
                <w:rFonts w:ascii="Arial" w:hAnsi="Arial" w:cs="Arial"/>
                <w:color w:val="000000"/>
              </w:rPr>
            </w:pPr>
          </w:p>
        </w:tc>
        <w:tc>
          <w:tcPr>
            <w:tcW w:w="6120" w:type="dxa"/>
            <w:tcBorders>
              <w:top w:val="double" w:sz="6" w:space="0" w:color="auto"/>
              <w:bottom w:val="single" w:sz="4" w:space="0" w:color="auto"/>
            </w:tcBorders>
            <w:shd w:val="clear" w:color="auto" w:fill="CCCCCC"/>
          </w:tcPr>
          <w:p w:rsidR="0021592E" w:rsidRPr="00DE651E" w:rsidRDefault="0021592E" w:rsidP="00F828A7">
            <w:pPr>
              <w:jc w:val="center"/>
              <w:rPr>
                <w:rFonts w:ascii="Arial" w:hAnsi="Arial" w:cs="Arial"/>
                <w:color w:val="000000"/>
              </w:rPr>
            </w:pPr>
            <w:r w:rsidRPr="00DE651E">
              <w:rPr>
                <w:rFonts w:ascii="Arial" w:hAnsi="Arial" w:cs="Arial"/>
                <w:color w:val="000000"/>
              </w:rPr>
              <w:t>Course name and number</w:t>
            </w:r>
          </w:p>
          <w:p w:rsidR="0021592E" w:rsidRPr="00DE651E" w:rsidRDefault="0021592E" w:rsidP="00F828A7">
            <w:pPr>
              <w:rPr>
                <w:rFonts w:ascii="Arial" w:hAnsi="Arial" w:cs="Arial"/>
                <w:color w:val="000000"/>
              </w:rPr>
            </w:pPr>
          </w:p>
        </w:tc>
        <w:tc>
          <w:tcPr>
            <w:tcW w:w="1440" w:type="dxa"/>
            <w:tcBorders>
              <w:top w:val="double" w:sz="6" w:space="0" w:color="auto"/>
              <w:bottom w:val="single" w:sz="4" w:space="0" w:color="auto"/>
            </w:tcBorders>
            <w:shd w:val="clear" w:color="auto" w:fill="CCCCCC"/>
          </w:tcPr>
          <w:p w:rsidR="0021592E" w:rsidRPr="00DE651E" w:rsidRDefault="0021592E" w:rsidP="00F828A7">
            <w:pPr>
              <w:jc w:val="center"/>
              <w:rPr>
                <w:rFonts w:ascii="Arial" w:hAnsi="Arial" w:cs="Arial"/>
                <w:color w:val="000000"/>
              </w:rPr>
            </w:pPr>
            <w:r w:rsidRPr="00DE651E">
              <w:rPr>
                <w:rFonts w:ascii="Arial" w:hAnsi="Arial" w:cs="Arial"/>
                <w:color w:val="000000"/>
              </w:rPr>
              <w:t>Contact hours per week</w:t>
            </w:r>
          </w:p>
        </w:tc>
        <w:tc>
          <w:tcPr>
            <w:tcW w:w="1440" w:type="dxa"/>
            <w:tcBorders>
              <w:top w:val="double" w:sz="6" w:space="0" w:color="auto"/>
              <w:bottom w:val="single" w:sz="4" w:space="0" w:color="auto"/>
              <w:right w:val="double" w:sz="6" w:space="0" w:color="auto"/>
            </w:tcBorders>
            <w:shd w:val="clear" w:color="auto" w:fill="CCCCCC"/>
          </w:tcPr>
          <w:p w:rsidR="0021592E" w:rsidRPr="00DE651E" w:rsidRDefault="0021592E" w:rsidP="00F828A7">
            <w:pPr>
              <w:rPr>
                <w:rFonts w:ascii="Arial" w:hAnsi="Arial" w:cs="Arial"/>
                <w:color w:val="000000"/>
              </w:rPr>
            </w:pPr>
            <w:r w:rsidRPr="00DE651E">
              <w:rPr>
                <w:rFonts w:ascii="Arial" w:hAnsi="Arial" w:cs="Arial"/>
                <w:color w:val="000000"/>
              </w:rPr>
              <w:t xml:space="preserve">Number of </w:t>
            </w:r>
            <w:r>
              <w:rPr>
                <w:rFonts w:cs="Arial"/>
                <w:b/>
              </w:rPr>
              <w:t>ECTS</w:t>
            </w:r>
            <w:r w:rsidRPr="00DE651E">
              <w:rPr>
                <w:rFonts w:ascii="Arial" w:hAnsi="Arial" w:cs="Arial"/>
                <w:color w:val="000000"/>
              </w:rPr>
              <w:t xml:space="preserve"> per semester</w:t>
            </w:r>
          </w:p>
        </w:tc>
      </w:tr>
      <w:tr w:rsidR="0021592E" w:rsidRPr="00DE651E" w:rsidTr="00F828A7">
        <w:tblPrEx>
          <w:tblCellMar>
            <w:top w:w="0" w:type="dxa"/>
            <w:bottom w:w="0" w:type="dxa"/>
          </w:tblCellMar>
        </w:tblPrEx>
        <w:tc>
          <w:tcPr>
            <w:tcW w:w="431" w:type="dxa"/>
            <w:tcBorders>
              <w:left w:val="double" w:sz="6" w:space="0" w:color="auto"/>
              <w:bottom w:val="nil"/>
            </w:tcBorders>
          </w:tcPr>
          <w:p w:rsidR="0021592E" w:rsidRPr="00DE651E" w:rsidRDefault="0021592E" w:rsidP="00F828A7">
            <w:pPr>
              <w:jc w:val="center"/>
              <w:rPr>
                <w:rFonts w:ascii="Arial" w:hAnsi="Arial" w:cs="Arial"/>
                <w:color w:val="000000"/>
              </w:rPr>
            </w:pPr>
          </w:p>
        </w:tc>
        <w:tc>
          <w:tcPr>
            <w:tcW w:w="6120" w:type="dxa"/>
            <w:tcBorders>
              <w:bottom w:val="nil"/>
            </w:tcBorders>
          </w:tcPr>
          <w:p w:rsidR="0021592E" w:rsidRPr="00DE651E" w:rsidRDefault="0021592E" w:rsidP="00F828A7">
            <w:pPr>
              <w:pStyle w:val="Header"/>
              <w:rPr>
                <w:rFonts w:cs="Arial"/>
                <w:b/>
                <w:color w:val="000000"/>
                <w:szCs w:val="24"/>
              </w:rPr>
            </w:pPr>
            <w:r w:rsidRPr="00DE651E">
              <w:rPr>
                <w:rFonts w:cs="Arial"/>
                <w:b/>
                <w:color w:val="000000"/>
                <w:szCs w:val="24"/>
              </w:rPr>
              <w:t>SEMESTER ONE</w:t>
            </w:r>
          </w:p>
        </w:tc>
        <w:tc>
          <w:tcPr>
            <w:tcW w:w="1440" w:type="dxa"/>
            <w:tcBorders>
              <w:bottom w:val="nil"/>
            </w:tcBorders>
          </w:tcPr>
          <w:p w:rsidR="0021592E" w:rsidRPr="00DE651E" w:rsidRDefault="0021592E" w:rsidP="00F828A7">
            <w:pPr>
              <w:jc w:val="center"/>
              <w:rPr>
                <w:rFonts w:ascii="Arial" w:hAnsi="Arial" w:cs="Arial"/>
                <w:color w:val="000000"/>
              </w:rPr>
            </w:pPr>
          </w:p>
        </w:tc>
        <w:tc>
          <w:tcPr>
            <w:tcW w:w="1440" w:type="dxa"/>
            <w:tcBorders>
              <w:bottom w:val="nil"/>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p>
          <w:p w:rsidR="0021592E" w:rsidRPr="00DE651E" w:rsidRDefault="0021592E" w:rsidP="00F828A7">
            <w:pPr>
              <w:jc w:val="center"/>
              <w:rPr>
                <w:rFonts w:ascii="Arial" w:hAnsi="Arial" w:cs="Arial"/>
                <w:color w:val="000000"/>
              </w:rPr>
            </w:pPr>
            <w:r w:rsidRPr="00DE651E">
              <w:rPr>
                <w:rFonts w:ascii="Arial" w:hAnsi="Arial" w:cs="Arial"/>
                <w:color w:val="000000"/>
              </w:rPr>
              <w:t>1</w:t>
            </w:r>
          </w:p>
        </w:tc>
        <w:tc>
          <w:tcPr>
            <w:tcW w:w="6120" w:type="dxa"/>
            <w:tcBorders>
              <w:top w:val="nil"/>
              <w:bottom w:val="nil"/>
            </w:tcBorders>
          </w:tcPr>
          <w:p w:rsidR="0021592E" w:rsidRPr="00DE651E" w:rsidRDefault="0021592E" w:rsidP="00F828A7">
            <w:pPr>
              <w:pStyle w:val="Header"/>
              <w:rPr>
                <w:rFonts w:cs="Arial"/>
                <w:b/>
                <w:color w:val="000000"/>
                <w:szCs w:val="24"/>
              </w:rPr>
            </w:pPr>
            <w:r w:rsidRPr="00DE651E">
              <w:rPr>
                <w:rFonts w:cs="Arial"/>
                <w:b/>
                <w:color w:val="000000"/>
                <w:szCs w:val="24"/>
              </w:rPr>
              <w:t>Compulsory:</w:t>
            </w:r>
          </w:p>
          <w:p w:rsidR="0021592E" w:rsidRPr="00DE651E" w:rsidRDefault="0021592E" w:rsidP="00F828A7">
            <w:pPr>
              <w:pStyle w:val="Header"/>
              <w:rPr>
                <w:rFonts w:cs="Arial"/>
                <w:bCs/>
                <w:color w:val="000000"/>
                <w:szCs w:val="24"/>
              </w:rPr>
            </w:pPr>
            <w:r w:rsidRPr="00DE651E">
              <w:rPr>
                <w:rFonts w:cs="Arial"/>
                <w:bCs/>
                <w:color w:val="000000"/>
                <w:szCs w:val="24"/>
              </w:rPr>
              <w:t>ENG121-The Technique of Writing and Language Studies</w:t>
            </w:r>
          </w:p>
        </w:tc>
        <w:tc>
          <w:tcPr>
            <w:tcW w:w="1440" w:type="dxa"/>
            <w:tcBorders>
              <w:top w:val="nil"/>
              <w:bottom w:val="nil"/>
            </w:tcBorders>
          </w:tcPr>
          <w:p w:rsidR="0021592E" w:rsidRPr="00DE651E" w:rsidRDefault="0021592E" w:rsidP="00F828A7">
            <w:pPr>
              <w:jc w:val="center"/>
              <w:rPr>
                <w:rFonts w:ascii="Arial" w:hAnsi="Arial" w:cs="Arial"/>
                <w:color w:val="000000"/>
              </w:rPr>
            </w:pPr>
          </w:p>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p>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2</w:t>
            </w:r>
          </w:p>
        </w:tc>
        <w:tc>
          <w:tcPr>
            <w:tcW w:w="6120" w:type="dxa"/>
            <w:tcBorders>
              <w:top w:val="nil"/>
              <w:bottom w:val="nil"/>
            </w:tcBorders>
          </w:tcPr>
          <w:p w:rsidR="0021592E" w:rsidRPr="00DE651E" w:rsidRDefault="0021592E" w:rsidP="00F828A7">
            <w:pPr>
              <w:rPr>
                <w:rFonts w:ascii="Arial" w:hAnsi="Arial" w:cs="Arial"/>
                <w:bCs/>
                <w:color w:val="000000"/>
              </w:rPr>
            </w:pPr>
            <w:r w:rsidRPr="00DE651E">
              <w:rPr>
                <w:rFonts w:ascii="Arial" w:hAnsi="Arial" w:cs="Arial"/>
                <w:bCs/>
                <w:color w:val="000000"/>
              </w:rPr>
              <w:t>LEI112 -</w:t>
            </w:r>
            <w:r w:rsidRPr="00DE651E">
              <w:rPr>
                <w:rFonts w:ascii="Arial" w:hAnsi="Arial" w:cs="Arial"/>
                <w:color w:val="000000"/>
              </w:rPr>
              <w:t xml:space="preserve"> Introduction to Leisure, Tourism and Hospitality industry</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6120" w:type="dxa"/>
            <w:tcBorders>
              <w:top w:val="nil"/>
              <w:bottom w:val="nil"/>
            </w:tcBorders>
          </w:tcPr>
          <w:p w:rsidR="0021592E" w:rsidRPr="00DE651E" w:rsidRDefault="0021592E" w:rsidP="00F828A7">
            <w:pPr>
              <w:pStyle w:val="Header"/>
              <w:rPr>
                <w:rFonts w:cs="Arial"/>
                <w:bCs/>
                <w:color w:val="000000"/>
                <w:szCs w:val="24"/>
              </w:rPr>
            </w:pPr>
            <w:r w:rsidRPr="00DE651E">
              <w:rPr>
                <w:rFonts w:cs="Arial"/>
                <w:bCs/>
                <w:color w:val="000000"/>
                <w:szCs w:val="24"/>
              </w:rPr>
              <w:t xml:space="preserve">LEI111 - The Leisure Environment </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4</w:t>
            </w:r>
          </w:p>
        </w:tc>
        <w:tc>
          <w:tcPr>
            <w:tcW w:w="6120" w:type="dxa"/>
            <w:tcBorders>
              <w:top w:val="nil"/>
              <w:bottom w:val="nil"/>
            </w:tcBorders>
          </w:tcPr>
          <w:p w:rsidR="0021592E" w:rsidRPr="00DE651E" w:rsidRDefault="0021592E" w:rsidP="00F828A7">
            <w:pPr>
              <w:pStyle w:val="Header"/>
              <w:rPr>
                <w:rFonts w:cs="Arial"/>
                <w:bCs/>
                <w:color w:val="000000"/>
                <w:szCs w:val="24"/>
              </w:rPr>
            </w:pPr>
            <w:r w:rsidRPr="00DE651E">
              <w:rPr>
                <w:rFonts w:cs="Arial"/>
                <w:bCs/>
                <w:color w:val="000000"/>
                <w:szCs w:val="24"/>
              </w:rPr>
              <w:t>CYP111-Cyprus History</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5</w:t>
            </w:r>
          </w:p>
        </w:tc>
        <w:tc>
          <w:tcPr>
            <w:tcW w:w="6120" w:type="dxa"/>
            <w:tcBorders>
              <w:top w:val="nil"/>
              <w:bottom w:val="nil"/>
            </w:tcBorders>
          </w:tcPr>
          <w:p w:rsidR="0021592E" w:rsidRPr="00DE651E" w:rsidRDefault="0021592E" w:rsidP="00F828A7">
            <w:pPr>
              <w:pStyle w:val="Header"/>
              <w:rPr>
                <w:rFonts w:cs="Arial"/>
                <w:color w:val="000000"/>
                <w:szCs w:val="24"/>
              </w:rPr>
            </w:pPr>
            <w:r w:rsidRPr="00DE651E">
              <w:rPr>
                <w:rFonts w:cs="Arial"/>
                <w:color w:val="000000"/>
                <w:szCs w:val="24"/>
              </w:rPr>
              <w:t>COM103-Computer Fundamentals I</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p>
        </w:tc>
        <w:tc>
          <w:tcPr>
            <w:tcW w:w="6120" w:type="dxa"/>
            <w:tcBorders>
              <w:top w:val="nil"/>
              <w:bottom w:val="nil"/>
            </w:tcBorders>
          </w:tcPr>
          <w:p w:rsidR="0021592E" w:rsidRPr="00DE651E" w:rsidRDefault="0021592E" w:rsidP="00F828A7">
            <w:pPr>
              <w:pStyle w:val="Header"/>
              <w:rPr>
                <w:rFonts w:cs="Arial"/>
                <w:color w:val="000000"/>
                <w:szCs w:val="24"/>
              </w:rPr>
            </w:pPr>
          </w:p>
        </w:tc>
        <w:tc>
          <w:tcPr>
            <w:tcW w:w="1440" w:type="dxa"/>
            <w:tcBorders>
              <w:top w:val="nil"/>
              <w:bottom w:val="nil"/>
            </w:tcBorders>
          </w:tcPr>
          <w:p w:rsidR="0021592E" w:rsidRPr="00DE651E" w:rsidRDefault="0021592E" w:rsidP="00F828A7">
            <w:pPr>
              <w:jc w:val="center"/>
              <w:rPr>
                <w:rFonts w:ascii="Arial" w:hAnsi="Arial" w:cs="Arial"/>
                <w:color w:val="000000"/>
              </w:rPr>
            </w:pP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pStyle w:val="Footer"/>
              <w:jc w:val="center"/>
              <w:rPr>
                <w:rFonts w:ascii="Arial" w:hAnsi="Arial" w:cs="Arial"/>
                <w:color w:val="000000"/>
              </w:rPr>
            </w:pPr>
          </w:p>
          <w:p w:rsidR="0021592E" w:rsidRPr="00DE651E" w:rsidRDefault="0021592E" w:rsidP="00F828A7">
            <w:pPr>
              <w:pStyle w:val="Footer"/>
              <w:jc w:val="center"/>
              <w:rPr>
                <w:rFonts w:ascii="Arial" w:hAnsi="Arial" w:cs="Arial"/>
                <w:color w:val="000000"/>
              </w:rPr>
            </w:pPr>
            <w:r w:rsidRPr="00DE651E">
              <w:rPr>
                <w:rFonts w:ascii="Arial" w:hAnsi="Arial" w:cs="Arial"/>
                <w:color w:val="000000"/>
              </w:rPr>
              <w:t>6</w:t>
            </w:r>
          </w:p>
          <w:p w:rsidR="0021592E" w:rsidRPr="00DE651E" w:rsidRDefault="0021592E" w:rsidP="00F828A7">
            <w:pPr>
              <w:pStyle w:val="Footer"/>
              <w:jc w:val="center"/>
              <w:rPr>
                <w:rFonts w:ascii="Arial" w:hAnsi="Arial" w:cs="Arial"/>
                <w:color w:val="000000"/>
              </w:rPr>
            </w:pPr>
            <w:r w:rsidRPr="00DE651E">
              <w:rPr>
                <w:rFonts w:ascii="Arial" w:hAnsi="Arial" w:cs="Arial"/>
                <w:color w:val="000000"/>
              </w:rPr>
              <w:t>7</w:t>
            </w:r>
          </w:p>
        </w:tc>
        <w:tc>
          <w:tcPr>
            <w:tcW w:w="6120" w:type="dxa"/>
            <w:tcBorders>
              <w:top w:val="nil"/>
              <w:bottom w:val="nil"/>
            </w:tcBorders>
          </w:tcPr>
          <w:p w:rsidR="0021592E" w:rsidRPr="00DE651E" w:rsidRDefault="0021592E" w:rsidP="00F828A7">
            <w:pPr>
              <w:pStyle w:val="Header"/>
              <w:rPr>
                <w:rFonts w:cs="Arial"/>
                <w:b/>
                <w:bCs/>
                <w:color w:val="000000"/>
                <w:szCs w:val="24"/>
              </w:rPr>
            </w:pPr>
            <w:r w:rsidRPr="00DE651E">
              <w:rPr>
                <w:rFonts w:cs="Arial"/>
                <w:b/>
                <w:bCs/>
                <w:color w:val="000000"/>
                <w:szCs w:val="24"/>
              </w:rPr>
              <w:t>Electives: (One of Two)</w:t>
            </w:r>
          </w:p>
          <w:p w:rsidR="0021592E" w:rsidRPr="00DE651E" w:rsidRDefault="0021592E" w:rsidP="00F828A7">
            <w:pPr>
              <w:pStyle w:val="Header"/>
              <w:rPr>
                <w:rFonts w:cs="Arial"/>
                <w:color w:val="000000"/>
                <w:szCs w:val="24"/>
              </w:rPr>
            </w:pPr>
            <w:r w:rsidRPr="00DE651E">
              <w:rPr>
                <w:rFonts w:cs="Arial"/>
                <w:color w:val="000000"/>
                <w:szCs w:val="24"/>
              </w:rPr>
              <w:t>FRE121-French Language (Beginners)</w:t>
            </w:r>
          </w:p>
          <w:p w:rsidR="0021592E" w:rsidRPr="00DE651E" w:rsidRDefault="0021592E" w:rsidP="00F828A7">
            <w:pPr>
              <w:pStyle w:val="Header"/>
              <w:rPr>
                <w:rFonts w:cs="Arial"/>
                <w:color w:val="000000"/>
                <w:szCs w:val="24"/>
              </w:rPr>
            </w:pPr>
            <w:r w:rsidRPr="00DE651E">
              <w:rPr>
                <w:rFonts w:cs="Arial"/>
                <w:color w:val="000000"/>
                <w:szCs w:val="24"/>
              </w:rPr>
              <w:t>GER121-German Language (Beginners)</w:t>
            </w:r>
          </w:p>
        </w:tc>
        <w:tc>
          <w:tcPr>
            <w:tcW w:w="1440" w:type="dxa"/>
            <w:tcBorders>
              <w:top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rPr>
          <w:cantSplit/>
        </w:trPr>
        <w:tc>
          <w:tcPr>
            <w:tcW w:w="431" w:type="dxa"/>
            <w:vMerge w:val="restart"/>
            <w:tcBorders>
              <w:top w:val="nil"/>
              <w:left w:val="double" w:sz="6" w:space="0" w:color="auto"/>
            </w:tcBorders>
          </w:tcPr>
          <w:p w:rsidR="0021592E" w:rsidRPr="00DE651E" w:rsidRDefault="0021592E" w:rsidP="00F828A7">
            <w:pPr>
              <w:jc w:val="center"/>
              <w:rPr>
                <w:rFonts w:ascii="Arial" w:hAnsi="Arial" w:cs="Arial"/>
                <w:color w:val="000000"/>
              </w:rPr>
            </w:pPr>
          </w:p>
        </w:tc>
        <w:tc>
          <w:tcPr>
            <w:tcW w:w="6120" w:type="dxa"/>
            <w:vMerge w:val="restart"/>
            <w:tcBorders>
              <w:top w:val="nil"/>
            </w:tcBorders>
          </w:tcPr>
          <w:p w:rsidR="0021592E" w:rsidRPr="00DE651E" w:rsidRDefault="0021592E" w:rsidP="00F828A7">
            <w:pPr>
              <w:rPr>
                <w:rFonts w:ascii="Arial" w:hAnsi="Arial" w:cs="Arial"/>
                <w:b/>
                <w:bCs/>
                <w:color w:val="000000"/>
              </w:rPr>
            </w:pPr>
            <w:r w:rsidRPr="00DE651E">
              <w:rPr>
                <w:rFonts w:ascii="Arial" w:hAnsi="Arial" w:cs="Arial"/>
                <w:b/>
                <w:bCs/>
                <w:color w:val="000000"/>
              </w:rPr>
              <w:t>TOTAL</w:t>
            </w:r>
          </w:p>
          <w:p w:rsidR="0021592E" w:rsidRPr="00DE651E" w:rsidRDefault="0021592E" w:rsidP="00F828A7">
            <w:pPr>
              <w:rPr>
                <w:rFonts w:ascii="Arial" w:hAnsi="Arial" w:cs="Arial"/>
                <w:b/>
                <w:bCs/>
                <w:color w:val="000000"/>
              </w:rPr>
            </w:pPr>
          </w:p>
          <w:p w:rsidR="0021592E" w:rsidRPr="00DE651E" w:rsidRDefault="0021592E" w:rsidP="00F828A7">
            <w:pPr>
              <w:rPr>
                <w:rFonts w:ascii="Arial" w:hAnsi="Arial" w:cs="Arial"/>
                <w:b/>
                <w:bCs/>
                <w:color w:val="000000"/>
              </w:rPr>
            </w:pPr>
            <w:r w:rsidRPr="00DE651E">
              <w:rPr>
                <w:rFonts w:ascii="Arial" w:hAnsi="Arial" w:cs="Arial"/>
                <w:b/>
                <w:bCs/>
                <w:color w:val="000000"/>
              </w:rPr>
              <w:t>SEMESTER TWO</w:t>
            </w:r>
          </w:p>
          <w:p w:rsidR="0021592E" w:rsidRPr="00DE651E" w:rsidRDefault="0021592E" w:rsidP="00F828A7">
            <w:pPr>
              <w:pStyle w:val="Header"/>
              <w:rPr>
                <w:rFonts w:cs="Arial"/>
                <w:b/>
                <w:bCs/>
                <w:color w:val="000000"/>
                <w:szCs w:val="24"/>
              </w:rPr>
            </w:pPr>
            <w:r w:rsidRPr="00DE651E">
              <w:rPr>
                <w:rFonts w:cs="Arial"/>
                <w:b/>
                <w:bCs/>
                <w:color w:val="000000"/>
                <w:szCs w:val="24"/>
              </w:rPr>
              <w:t>Compulsory:</w:t>
            </w:r>
          </w:p>
        </w:tc>
        <w:tc>
          <w:tcPr>
            <w:tcW w:w="1440" w:type="dxa"/>
            <w:tcBorders>
              <w:bottom w:val="single" w:sz="6" w:space="0" w:color="auto"/>
            </w:tcBorders>
          </w:tcPr>
          <w:p w:rsidR="0021592E" w:rsidRPr="00DE651E" w:rsidRDefault="0021592E" w:rsidP="00F828A7">
            <w:pPr>
              <w:pStyle w:val="Header"/>
              <w:jc w:val="center"/>
              <w:rPr>
                <w:rFonts w:cs="Arial"/>
                <w:b/>
                <w:bCs/>
                <w:color w:val="000000"/>
                <w:szCs w:val="24"/>
              </w:rPr>
            </w:pPr>
            <w:r w:rsidRPr="00DE651E">
              <w:rPr>
                <w:rFonts w:cs="Arial"/>
                <w:b/>
                <w:bCs/>
                <w:color w:val="000000"/>
                <w:szCs w:val="24"/>
              </w:rPr>
              <w:t>18hrs</w:t>
            </w:r>
          </w:p>
        </w:tc>
        <w:tc>
          <w:tcPr>
            <w:tcW w:w="1440" w:type="dxa"/>
            <w:tcBorders>
              <w:bottom w:val="single" w:sz="6" w:space="0" w:color="auto"/>
              <w:right w:val="double" w:sz="6" w:space="0" w:color="auto"/>
            </w:tcBorders>
          </w:tcPr>
          <w:p w:rsidR="0021592E" w:rsidRPr="00DE651E" w:rsidRDefault="0021592E" w:rsidP="00F828A7">
            <w:pPr>
              <w:pStyle w:val="Header"/>
              <w:jc w:val="center"/>
              <w:rPr>
                <w:rFonts w:cs="Arial"/>
                <w:b/>
                <w:bCs/>
                <w:color w:val="000000"/>
                <w:szCs w:val="24"/>
              </w:rPr>
            </w:pPr>
            <w:r>
              <w:rPr>
                <w:rFonts w:cs="Arial"/>
                <w:b/>
                <w:bCs/>
                <w:color w:val="000000"/>
                <w:szCs w:val="24"/>
              </w:rPr>
              <w:t>36</w:t>
            </w:r>
            <w:r>
              <w:rPr>
                <w:rFonts w:cs="Arial"/>
                <w:b/>
                <w:szCs w:val="24"/>
              </w:rPr>
              <w:t xml:space="preserve"> ECTS</w:t>
            </w:r>
          </w:p>
        </w:tc>
      </w:tr>
      <w:tr w:rsidR="0021592E" w:rsidRPr="00DE651E" w:rsidTr="00F828A7">
        <w:tblPrEx>
          <w:tblCellMar>
            <w:top w:w="0" w:type="dxa"/>
            <w:bottom w:w="0" w:type="dxa"/>
          </w:tblCellMar>
        </w:tblPrEx>
        <w:trPr>
          <w:cantSplit/>
        </w:trPr>
        <w:tc>
          <w:tcPr>
            <w:tcW w:w="431" w:type="dxa"/>
            <w:vMerge/>
            <w:tcBorders>
              <w:left w:val="double" w:sz="6" w:space="0" w:color="auto"/>
              <w:bottom w:val="nil"/>
            </w:tcBorders>
          </w:tcPr>
          <w:p w:rsidR="0021592E" w:rsidRPr="00DE651E" w:rsidRDefault="0021592E" w:rsidP="00F828A7">
            <w:pPr>
              <w:jc w:val="center"/>
              <w:rPr>
                <w:rFonts w:ascii="Arial" w:hAnsi="Arial" w:cs="Arial"/>
                <w:color w:val="FF0000"/>
              </w:rPr>
            </w:pPr>
          </w:p>
        </w:tc>
        <w:tc>
          <w:tcPr>
            <w:tcW w:w="6120" w:type="dxa"/>
            <w:vMerge/>
            <w:tcBorders>
              <w:bottom w:val="nil"/>
            </w:tcBorders>
          </w:tcPr>
          <w:p w:rsidR="0021592E" w:rsidRPr="00DE651E" w:rsidRDefault="0021592E" w:rsidP="00F828A7">
            <w:pPr>
              <w:pStyle w:val="Header"/>
              <w:rPr>
                <w:rFonts w:cs="Arial"/>
                <w:bCs/>
                <w:color w:val="FF0000"/>
                <w:szCs w:val="24"/>
              </w:rPr>
            </w:pPr>
          </w:p>
        </w:tc>
        <w:tc>
          <w:tcPr>
            <w:tcW w:w="1440" w:type="dxa"/>
            <w:tcBorders>
              <w:top w:val="single" w:sz="6" w:space="0" w:color="auto"/>
              <w:bottom w:val="nil"/>
            </w:tcBorders>
          </w:tcPr>
          <w:p w:rsidR="0021592E" w:rsidRPr="00DE651E" w:rsidRDefault="0021592E" w:rsidP="00F828A7">
            <w:pPr>
              <w:jc w:val="center"/>
              <w:rPr>
                <w:rFonts w:ascii="Arial" w:hAnsi="Arial" w:cs="Arial"/>
                <w:color w:val="FF0000"/>
              </w:rPr>
            </w:pPr>
          </w:p>
        </w:tc>
        <w:tc>
          <w:tcPr>
            <w:tcW w:w="1440" w:type="dxa"/>
            <w:tcBorders>
              <w:top w:val="single" w:sz="6" w:space="0" w:color="auto"/>
              <w:bottom w:val="nil"/>
              <w:right w:val="double" w:sz="6" w:space="0" w:color="auto"/>
            </w:tcBorders>
          </w:tcPr>
          <w:p w:rsidR="0021592E" w:rsidRPr="00DE651E" w:rsidRDefault="0021592E" w:rsidP="00F828A7">
            <w:pPr>
              <w:jc w:val="center"/>
              <w:rPr>
                <w:rFonts w:ascii="Arial" w:hAnsi="Arial" w:cs="Arial"/>
                <w:color w:val="FF0000"/>
              </w:rPr>
            </w:pP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8</w:t>
            </w:r>
          </w:p>
        </w:tc>
        <w:tc>
          <w:tcPr>
            <w:tcW w:w="6120" w:type="dxa"/>
            <w:tcBorders>
              <w:top w:val="nil"/>
              <w:bottom w:val="nil"/>
            </w:tcBorders>
          </w:tcPr>
          <w:p w:rsidR="0021592E" w:rsidRPr="00DE651E" w:rsidRDefault="0021592E" w:rsidP="00F828A7">
            <w:pPr>
              <w:pStyle w:val="Header"/>
              <w:rPr>
                <w:rFonts w:cs="Arial"/>
                <w:bCs/>
                <w:color w:val="000000"/>
                <w:szCs w:val="24"/>
              </w:rPr>
            </w:pPr>
            <w:r w:rsidRPr="00DE651E">
              <w:rPr>
                <w:rFonts w:cs="Arial"/>
                <w:bCs/>
                <w:color w:val="000000"/>
                <w:szCs w:val="24"/>
              </w:rPr>
              <w:t>ENG122 – The Technique of Writing and</w:t>
            </w:r>
          </w:p>
          <w:p w:rsidR="0021592E" w:rsidRPr="00DE651E" w:rsidRDefault="0021592E" w:rsidP="00F828A7">
            <w:pPr>
              <w:rPr>
                <w:rFonts w:ascii="Arial" w:hAnsi="Arial" w:cs="Arial"/>
                <w:color w:val="000000"/>
              </w:rPr>
            </w:pPr>
            <w:r w:rsidRPr="00DE651E">
              <w:rPr>
                <w:rFonts w:ascii="Arial" w:hAnsi="Arial" w:cs="Arial"/>
                <w:bCs/>
                <w:color w:val="000000"/>
              </w:rPr>
              <w:t>Advanced Language Studies</w:t>
            </w:r>
            <w:r w:rsidRPr="00DE651E">
              <w:rPr>
                <w:rFonts w:ascii="Arial" w:hAnsi="Arial" w:cs="Arial"/>
                <w:color w:val="000000"/>
              </w:rPr>
              <w:t xml:space="preserve"> </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9</w:t>
            </w:r>
          </w:p>
        </w:tc>
        <w:tc>
          <w:tcPr>
            <w:tcW w:w="6120" w:type="dxa"/>
            <w:tcBorders>
              <w:top w:val="nil"/>
              <w:bottom w:val="nil"/>
            </w:tcBorders>
          </w:tcPr>
          <w:p w:rsidR="0021592E" w:rsidRPr="00DE651E" w:rsidRDefault="0021592E" w:rsidP="00F828A7">
            <w:pPr>
              <w:pStyle w:val="Header"/>
              <w:rPr>
                <w:rFonts w:cs="Arial"/>
                <w:color w:val="000000"/>
                <w:szCs w:val="24"/>
              </w:rPr>
            </w:pPr>
            <w:r w:rsidRPr="00DE651E">
              <w:rPr>
                <w:rFonts w:cs="Arial"/>
                <w:color w:val="000000"/>
                <w:szCs w:val="24"/>
              </w:rPr>
              <w:t>LEI122 - Leisure in Society</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10</w:t>
            </w:r>
          </w:p>
        </w:tc>
        <w:tc>
          <w:tcPr>
            <w:tcW w:w="6120" w:type="dxa"/>
            <w:tcBorders>
              <w:top w:val="nil"/>
              <w:bottom w:val="nil"/>
            </w:tcBorders>
          </w:tcPr>
          <w:p w:rsidR="0021592E" w:rsidRPr="00DE651E" w:rsidRDefault="0021592E" w:rsidP="00F828A7">
            <w:pPr>
              <w:pStyle w:val="Header"/>
              <w:rPr>
                <w:rFonts w:cs="Arial"/>
                <w:color w:val="000000"/>
                <w:szCs w:val="24"/>
              </w:rPr>
            </w:pPr>
            <w:r w:rsidRPr="00DE651E">
              <w:rPr>
                <w:rFonts w:cs="Arial"/>
                <w:color w:val="000000"/>
                <w:szCs w:val="24"/>
              </w:rPr>
              <w:t>MAR101-Marketing Principles</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11</w:t>
            </w:r>
          </w:p>
        </w:tc>
        <w:tc>
          <w:tcPr>
            <w:tcW w:w="6120" w:type="dxa"/>
            <w:tcBorders>
              <w:top w:val="nil"/>
              <w:bottom w:val="nil"/>
            </w:tcBorders>
          </w:tcPr>
          <w:p w:rsidR="0021592E" w:rsidRPr="00DE651E" w:rsidRDefault="0021592E" w:rsidP="00F828A7">
            <w:pPr>
              <w:pStyle w:val="Header"/>
              <w:rPr>
                <w:rFonts w:cs="Arial"/>
                <w:color w:val="000000"/>
                <w:szCs w:val="24"/>
              </w:rPr>
            </w:pPr>
            <w:r w:rsidRPr="00DE651E">
              <w:rPr>
                <w:rFonts w:cs="Arial"/>
                <w:color w:val="000000"/>
                <w:szCs w:val="24"/>
              </w:rPr>
              <w:t>ACC201-Financial Accounting</w:t>
            </w:r>
          </w:p>
        </w:tc>
        <w:tc>
          <w:tcPr>
            <w:tcW w:w="1440" w:type="dxa"/>
            <w:tcBorders>
              <w:top w:val="nil"/>
              <w:bottom w:val="nil"/>
            </w:tcBorders>
          </w:tcPr>
          <w:p w:rsidR="0021592E" w:rsidRPr="00DE651E" w:rsidRDefault="0021592E" w:rsidP="00F828A7">
            <w:pPr>
              <w:jc w:val="center"/>
              <w:rPr>
                <w:rFonts w:ascii="Arial" w:hAnsi="Arial" w:cs="Arial"/>
                <w:bCs/>
                <w:color w:val="000000"/>
              </w:rPr>
            </w:pPr>
            <w:r w:rsidRPr="00DE651E">
              <w:rPr>
                <w:rFonts w:ascii="Arial" w:hAnsi="Arial" w:cs="Arial"/>
                <w:bCs/>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bCs/>
                <w:color w:val="000000"/>
              </w:rPr>
            </w:pPr>
            <w:r>
              <w:rPr>
                <w:rFonts w:ascii="Arial" w:hAnsi="Arial" w:cs="Arial"/>
                <w:bCs/>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12</w:t>
            </w:r>
          </w:p>
        </w:tc>
        <w:tc>
          <w:tcPr>
            <w:tcW w:w="6120" w:type="dxa"/>
            <w:tcBorders>
              <w:top w:val="nil"/>
              <w:bottom w:val="nil"/>
            </w:tcBorders>
          </w:tcPr>
          <w:p w:rsidR="0021592E" w:rsidRPr="00DE651E" w:rsidRDefault="0021592E" w:rsidP="00F828A7">
            <w:pPr>
              <w:pStyle w:val="Header"/>
              <w:rPr>
                <w:rFonts w:cs="Arial"/>
                <w:bCs/>
                <w:color w:val="000000"/>
                <w:szCs w:val="24"/>
              </w:rPr>
            </w:pPr>
            <w:r w:rsidRPr="00DE651E">
              <w:rPr>
                <w:rFonts w:cs="Arial"/>
                <w:bCs/>
                <w:color w:val="000000"/>
                <w:szCs w:val="24"/>
              </w:rPr>
              <w:t xml:space="preserve">COM104-Computer Fundamentals II </w:t>
            </w:r>
          </w:p>
        </w:tc>
        <w:tc>
          <w:tcPr>
            <w:tcW w:w="1440" w:type="dxa"/>
            <w:tcBorders>
              <w:top w:val="nil"/>
              <w:bottom w:val="nil"/>
            </w:tcBorders>
          </w:tcPr>
          <w:p w:rsidR="0021592E" w:rsidRPr="00DE651E" w:rsidRDefault="0021592E" w:rsidP="00F828A7">
            <w:pPr>
              <w:jc w:val="center"/>
              <w:rPr>
                <w:rFonts w:ascii="Arial" w:hAnsi="Arial" w:cs="Arial"/>
                <w:bCs/>
                <w:color w:val="000000"/>
              </w:rPr>
            </w:pPr>
            <w:r w:rsidRPr="00DE651E">
              <w:rPr>
                <w:rFonts w:ascii="Arial" w:hAnsi="Arial" w:cs="Arial"/>
                <w:bCs/>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bCs/>
                <w:color w:val="000000"/>
              </w:rPr>
            </w:pPr>
            <w:r>
              <w:rPr>
                <w:rFonts w:ascii="Arial" w:hAnsi="Arial" w:cs="Arial"/>
                <w:bCs/>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p>
          <w:p w:rsidR="0021592E" w:rsidRPr="00DE651E" w:rsidRDefault="0021592E" w:rsidP="00F828A7">
            <w:pPr>
              <w:jc w:val="center"/>
              <w:rPr>
                <w:rFonts w:ascii="Arial" w:hAnsi="Arial" w:cs="Arial"/>
                <w:color w:val="000000"/>
              </w:rPr>
            </w:pPr>
          </w:p>
          <w:p w:rsidR="0021592E" w:rsidRPr="00DE651E" w:rsidRDefault="0021592E" w:rsidP="00F828A7">
            <w:pPr>
              <w:jc w:val="center"/>
              <w:rPr>
                <w:rFonts w:ascii="Arial" w:hAnsi="Arial" w:cs="Arial"/>
                <w:color w:val="000000"/>
              </w:rPr>
            </w:pPr>
            <w:r w:rsidRPr="00DE651E">
              <w:rPr>
                <w:rFonts w:ascii="Arial" w:hAnsi="Arial" w:cs="Arial"/>
                <w:color w:val="000000"/>
              </w:rPr>
              <w:t>13</w:t>
            </w:r>
          </w:p>
          <w:p w:rsidR="0021592E" w:rsidRPr="00DE651E" w:rsidRDefault="0021592E" w:rsidP="00F828A7">
            <w:pPr>
              <w:jc w:val="center"/>
              <w:rPr>
                <w:rFonts w:ascii="Arial" w:hAnsi="Arial" w:cs="Arial"/>
                <w:color w:val="000000"/>
              </w:rPr>
            </w:pPr>
            <w:r w:rsidRPr="00DE651E">
              <w:rPr>
                <w:rFonts w:ascii="Arial" w:hAnsi="Arial" w:cs="Arial"/>
                <w:color w:val="000000"/>
              </w:rPr>
              <w:t>14</w:t>
            </w:r>
          </w:p>
        </w:tc>
        <w:tc>
          <w:tcPr>
            <w:tcW w:w="6120" w:type="dxa"/>
            <w:tcBorders>
              <w:top w:val="nil"/>
              <w:bottom w:val="nil"/>
            </w:tcBorders>
          </w:tcPr>
          <w:p w:rsidR="0021592E" w:rsidRPr="00DE651E" w:rsidRDefault="0021592E" w:rsidP="00F828A7">
            <w:pPr>
              <w:pStyle w:val="Header"/>
              <w:rPr>
                <w:rFonts w:cs="Arial"/>
                <w:b/>
                <w:bCs/>
                <w:color w:val="000000"/>
                <w:szCs w:val="24"/>
              </w:rPr>
            </w:pPr>
          </w:p>
          <w:p w:rsidR="0021592E" w:rsidRPr="00DE651E" w:rsidRDefault="0021592E" w:rsidP="00F828A7">
            <w:pPr>
              <w:pStyle w:val="Header"/>
              <w:rPr>
                <w:rFonts w:cs="Arial"/>
                <w:b/>
                <w:bCs/>
                <w:color w:val="000000"/>
                <w:szCs w:val="24"/>
              </w:rPr>
            </w:pPr>
            <w:r w:rsidRPr="00DE651E">
              <w:rPr>
                <w:rFonts w:cs="Arial"/>
                <w:b/>
                <w:bCs/>
                <w:color w:val="000000"/>
                <w:szCs w:val="24"/>
              </w:rPr>
              <w:t>Electives: (One of Two)</w:t>
            </w:r>
          </w:p>
          <w:p w:rsidR="0021592E" w:rsidRPr="00DE651E" w:rsidRDefault="0021592E" w:rsidP="00F828A7">
            <w:pPr>
              <w:pStyle w:val="Header"/>
              <w:rPr>
                <w:rFonts w:cs="Arial"/>
                <w:bCs/>
                <w:color w:val="000000"/>
                <w:szCs w:val="24"/>
              </w:rPr>
            </w:pPr>
            <w:r w:rsidRPr="00DE651E">
              <w:rPr>
                <w:rFonts w:cs="Arial"/>
                <w:bCs/>
                <w:color w:val="000000"/>
                <w:szCs w:val="24"/>
              </w:rPr>
              <w:t>FRE122-French Language (Beginners)</w:t>
            </w:r>
          </w:p>
          <w:p w:rsidR="0021592E" w:rsidRPr="00DE651E" w:rsidRDefault="0021592E" w:rsidP="00F828A7">
            <w:pPr>
              <w:pStyle w:val="Header"/>
              <w:rPr>
                <w:rFonts w:cs="Arial"/>
                <w:bCs/>
                <w:color w:val="000000"/>
                <w:szCs w:val="24"/>
              </w:rPr>
            </w:pPr>
            <w:r w:rsidRPr="00DE651E">
              <w:rPr>
                <w:rFonts w:cs="Arial"/>
                <w:bCs/>
                <w:color w:val="000000"/>
                <w:szCs w:val="24"/>
              </w:rPr>
              <w:t>GER122-German Language (Beginners)</w:t>
            </w:r>
          </w:p>
        </w:tc>
        <w:tc>
          <w:tcPr>
            <w:tcW w:w="1440" w:type="dxa"/>
            <w:tcBorders>
              <w:top w:val="nil"/>
            </w:tcBorders>
          </w:tcPr>
          <w:p w:rsidR="0021592E" w:rsidRPr="00DE651E" w:rsidRDefault="0021592E" w:rsidP="00F828A7">
            <w:pPr>
              <w:jc w:val="center"/>
              <w:rPr>
                <w:rFonts w:ascii="Arial" w:hAnsi="Arial" w:cs="Arial"/>
                <w:color w:val="000000"/>
              </w:rPr>
            </w:pPr>
          </w:p>
          <w:p w:rsidR="0021592E" w:rsidRPr="00DE651E" w:rsidRDefault="0021592E" w:rsidP="00F828A7">
            <w:pPr>
              <w:jc w:val="center"/>
              <w:rPr>
                <w:rFonts w:ascii="Arial" w:hAnsi="Arial" w:cs="Arial"/>
                <w:color w:val="000000"/>
              </w:rPr>
            </w:pPr>
          </w:p>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right w:val="double" w:sz="6" w:space="0" w:color="auto"/>
            </w:tcBorders>
          </w:tcPr>
          <w:p w:rsidR="0021592E" w:rsidRPr="00DE651E" w:rsidRDefault="0021592E" w:rsidP="00F828A7">
            <w:pPr>
              <w:jc w:val="center"/>
              <w:rPr>
                <w:rFonts w:ascii="Arial" w:hAnsi="Arial" w:cs="Arial"/>
                <w:color w:val="000000"/>
              </w:rPr>
            </w:pPr>
          </w:p>
          <w:p w:rsidR="0021592E" w:rsidRPr="00DE651E" w:rsidRDefault="0021592E" w:rsidP="00F828A7">
            <w:pPr>
              <w:jc w:val="center"/>
              <w:rPr>
                <w:rFonts w:ascii="Arial" w:hAnsi="Arial" w:cs="Arial"/>
                <w:color w:val="000000"/>
              </w:rPr>
            </w:pPr>
          </w:p>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p>
        </w:tc>
        <w:tc>
          <w:tcPr>
            <w:tcW w:w="6120" w:type="dxa"/>
            <w:tcBorders>
              <w:top w:val="nil"/>
              <w:bottom w:val="nil"/>
            </w:tcBorders>
          </w:tcPr>
          <w:p w:rsidR="0021592E" w:rsidRPr="00DE651E" w:rsidRDefault="0021592E" w:rsidP="00F828A7">
            <w:pPr>
              <w:pStyle w:val="Header"/>
              <w:rPr>
                <w:rFonts w:cs="Arial"/>
                <w:b/>
                <w:bCs/>
                <w:color w:val="000000"/>
                <w:szCs w:val="24"/>
              </w:rPr>
            </w:pPr>
            <w:r w:rsidRPr="00DE651E">
              <w:rPr>
                <w:rFonts w:cs="Arial"/>
                <w:b/>
                <w:bCs/>
                <w:color w:val="000000"/>
                <w:szCs w:val="24"/>
              </w:rPr>
              <w:t>TOTAL</w:t>
            </w:r>
          </w:p>
        </w:tc>
        <w:tc>
          <w:tcPr>
            <w:tcW w:w="1440" w:type="dxa"/>
            <w:tcBorders>
              <w:top w:val="nil"/>
              <w:bottom w:val="single" w:sz="4" w:space="0" w:color="auto"/>
            </w:tcBorders>
          </w:tcPr>
          <w:p w:rsidR="0021592E" w:rsidRPr="00DE651E" w:rsidRDefault="0021592E" w:rsidP="00F828A7">
            <w:pPr>
              <w:pStyle w:val="Header"/>
              <w:jc w:val="center"/>
              <w:rPr>
                <w:rFonts w:cs="Arial"/>
                <w:b/>
                <w:bCs/>
                <w:color w:val="000000"/>
                <w:szCs w:val="24"/>
              </w:rPr>
            </w:pPr>
            <w:r w:rsidRPr="00DE651E">
              <w:rPr>
                <w:rFonts w:cs="Arial"/>
                <w:b/>
                <w:bCs/>
                <w:color w:val="000000"/>
                <w:szCs w:val="24"/>
              </w:rPr>
              <w:t>18hrs</w:t>
            </w:r>
          </w:p>
        </w:tc>
        <w:tc>
          <w:tcPr>
            <w:tcW w:w="1440" w:type="dxa"/>
            <w:tcBorders>
              <w:top w:val="nil"/>
              <w:bottom w:val="single" w:sz="4" w:space="0" w:color="auto"/>
              <w:right w:val="double" w:sz="6" w:space="0" w:color="auto"/>
            </w:tcBorders>
          </w:tcPr>
          <w:p w:rsidR="0021592E" w:rsidRPr="00DE651E" w:rsidRDefault="0021592E" w:rsidP="00F828A7">
            <w:pPr>
              <w:pStyle w:val="Header"/>
              <w:jc w:val="center"/>
              <w:rPr>
                <w:rFonts w:cs="Arial"/>
                <w:b/>
                <w:bCs/>
                <w:color w:val="000000"/>
                <w:szCs w:val="24"/>
              </w:rPr>
            </w:pPr>
            <w:r>
              <w:rPr>
                <w:rFonts w:cs="Arial"/>
                <w:b/>
                <w:bCs/>
                <w:color w:val="000000"/>
                <w:szCs w:val="24"/>
              </w:rPr>
              <w:t>36</w:t>
            </w:r>
            <w:r>
              <w:rPr>
                <w:rFonts w:cs="Arial"/>
                <w:b/>
                <w:szCs w:val="24"/>
              </w:rPr>
              <w:t xml:space="preserve"> ECTS</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p>
        </w:tc>
        <w:tc>
          <w:tcPr>
            <w:tcW w:w="6120" w:type="dxa"/>
            <w:tcBorders>
              <w:top w:val="nil"/>
              <w:bottom w:val="nil"/>
            </w:tcBorders>
          </w:tcPr>
          <w:p w:rsidR="0021592E" w:rsidRPr="00DE651E" w:rsidRDefault="0021592E" w:rsidP="00F828A7">
            <w:pPr>
              <w:pStyle w:val="Header"/>
              <w:rPr>
                <w:rFonts w:cs="Arial"/>
                <w:b/>
                <w:color w:val="000000"/>
                <w:szCs w:val="24"/>
              </w:rPr>
            </w:pPr>
          </w:p>
          <w:p w:rsidR="0021592E" w:rsidRPr="00DE651E" w:rsidRDefault="0021592E" w:rsidP="00F828A7">
            <w:pPr>
              <w:pStyle w:val="Header"/>
              <w:rPr>
                <w:rFonts w:cs="Arial"/>
                <w:b/>
                <w:color w:val="000000"/>
                <w:szCs w:val="24"/>
              </w:rPr>
            </w:pPr>
            <w:r w:rsidRPr="00DE651E">
              <w:rPr>
                <w:rFonts w:cs="Arial"/>
                <w:b/>
                <w:color w:val="000000"/>
                <w:szCs w:val="24"/>
              </w:rPr>
              <w:t>SEMESTER THREE</w:t>
            </w:r>
          </w:p>
        </w:tc>
        <w:tc>
          <w:tcPr>
            <w:tcW w:w="1440" w:type="dxa"/>
            <w:tcBorders>
              <w:bottom w:val="nil"/>
            </w:tcBorders>
          </w:tcPr>
          <w:p w:rsidR="0021592E" w:rsidRPr="00DE651E" w:rsidRDefault="0021592E" w:rsidP="00F828A7">
            <w:pPr>
              <w:jc w:val="center"/>
              <w:rPr>
                <w:rFonts w:ascii="Arial" w:hAnsi="Arial" w:cs="Arial"/>
                <w:color w:val="000000"/>
              </w:rPr>
            </w:pPr>
          </w:p>
        </w:tc>
        <w:tc>
          <w:tcPr>
            <w:tcW w:w="1440" w:type="dxa"/>
            <w:tcBorders>
              <w:bottom w:val="nil"/>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p>
        </w:tc>
        <w:tc>
          <w:tcPr>
            <w:tcW w:w="6120" w:type="dxa"/>
            <w:tcBorders>
              <w:top w:val="nil"/>
              <w:bottom w:val="nil"/>
            </w:tcBorders>
          </w:tcPr>
          <w:p w:rsidR="0021592E" w:rsidRPr="00DE651E" w:rsidRDefault="0021592E" w:rsidP="00F828A7">
            <w:pPr>
              <w:pStyle w:val="Header"/>
              <w:rPr>
                <w:rFonts w:cs="Arial"/>
                <w:b/>
                <w:color w:val="000000"/>
                <w:szCs w:val="24"/>
              </w:rPr>
            </w:pPr>
            <w:r w:rsidRPr="00DE651E">
              <w:rPr>
                <w:rFonts w:cs="Arial"/>
                <w:b/>
                <w:color w:val="000000"/>
                <w:szCs w:val="24"/>
              </w:rPr>
              <w:t>Compulsory:</w:t>
            </w:r>
          </w:p>
        </w:tc>
        <w:tc>
          <w:tcPr>
            <w:tcW w:w="1440" w:type="dxa"/>
            <w:tcBorders>
              <w:top w:val="nil"/>
              <w:bottom w:val="nil"/>
            </w:tcBorders>
          </w:tcPr>
          <w:p w:rsidR="0021592E" w:rsidRPr="00DE651E" w:rsidRDefault="0021592E" w:rsidP="00F828A7">
            <w:pPr>
              <w:jc w:val="center"/>
              <w:rPr>
                <w:rFonts w:ascii="Arial" w:hAnsi="Arial" w:cs="Arial"/>
                <w:color w:val="000000"/>
              </w:rPr>
            </w:pP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15</w:t>
            </w:r>
          </w:p>
        </w:tc>
        <w:tc>
          <w:tcPr>
            <w:tcW w:w="6120" w:type="dxa"/>
            <w:tcBorders>
              <w:top w:val="nil"/>
              <w:bottom w:val="nil"/>
            </w:tcBorders>
          </w:tcPr>
          <w:p w:rsidR="0021592E" w:rsidRPr="00DE651E" w:rsidRDefault="0021592E" w:rsidP="00F828A7">
            <w:pPr>
              <w:pStyle w:val="Header"/>
              <w:rPr>
                <w:rFonts w:cs="Arial"/>
                <w:color w:val="000000"/>
                <w:szCs w:val="24"/>
              </w:rPr>
            </w:pPr>
            <w:r w:rsidRPr="00DE651E">
              <w:rPr>
                <w:rFonts w:cs="Arial"/>
                <w:color w:val="000000"/>
                <w:szCs w:val="24"/>
              </w:rPr>
              <w:t>ENG211 – Speech and Language Practice</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16</w:t>
            </w:r>
          </w:p>
        </w:tc>
        <w:tc>
          <w:tcPr>
            <w:tcW w:w="6120" w:type="dxa"/>
            <w:tcBorders>
              <w:top w:val="nil"/>
              <w:bottom w:val="nil"/>
            </w:tcBorders>
          </w:tcPr>
          <w:p w:rsidR="0021592E" w:rsidRPr="00DE651E" w:rsidRDefault="0021592E" w:rsidP="00F828A7">
            <w:pPr>
              <w:pStyle w:val="Header"/>
              <w:tabs>
                <w:tab w:val="left" w:pos="990"/>
              </w:tabs>
              <w:rPr>
                <w:rFonts w:cs="Arial"/>
                <w:color w:val="000000"/>
                <w:szCs w:val="24"/>
              </w:rPr>
            </w:pPr>
            <w:r w:rsidRPr="00DE651E">
              <w:rPr>
                <w:rFonts w:cs="Arial"/>
                <w:color w:val="000000"/>
                <w:szCs w:val="24"/>
              </w:rPr>
              <w:t xml:space="preserve">LEI211 - Leisure Operations Management </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17</w:t>
            </w:r>
          </w:p>
        </w:tc>
        <w:tc>
          <w:tcPr>
            <w:tcW w:w="6120" w:type="dxa"/>
            <w:tcBorders>
              <w:top w:val="nil"/>
              <w:bottom w:val="nil"/>
            </w:tcBorders>
          </w:tcPr>
          <w:p w:rsidR="0021592E" w:rsidRPr="00DE651E" w:rsidRDefault="0021592E" w:rsidP="00F828A7">
            <w:pPr>
              <w:pStyle w:val="Heading1"/>
              <w:rPr>
                <w:rFonts w:ascii="Arial" w:hAnsi="Arial" w:cs="Arial"/>
                <w:b w:val="0"/>
                <w:bCs w:val="0"/>
                <w:color w:val="000000"/>
                <w:sz w:val="24"/>
                <w:lang w:val="en-US"/>
              </w:rPr>
            </w:pPr>
            <w:r w:rsidRPr="00DE651E">
              <w:rPr>
                <w:rFonts w:ascii="Arial" w:hAnsi="Arial" w:cs="Arial"/>
                <w:b w:val="0"/>
                <w:bCs w:val="0"/>
                <w:color w:val="000000"/>
                <w:sz w:val="24"/>
                <w:lang w:val="en-US"/>
              </w:rPr>
              <w:t>LEI212 - Leisure Policy</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18</w:t>
            </w:r>
          </w:p>
        </w:tc>
        <w:tc>
          <w:tcPr>
            <w:tcW w:w="6120" w:type="dxa"/>
            <w:tcBorders>
              <w:top w:val="nil"/>
              <w:bottom w:val="nil"/>
            </w:tcBorders>
          </w:tcPr>
          <w:p w:rsidR="0021592E" w:rsidRPr="00DE651E" w:rsidRDefault="0021592E" w:rsidP="00F828A7">
            <w:pPr>
              <w:pStyle w:val="Heading1"/>
              <w:tabs>
                <w:tab w:val="left" w:pos="990"/>
              </w:tabs>
              <w:rPr>
                <w:rFonts w:ascii="Arial" w:hAnsi="Arial" w:cs="Arial"/>
                <w:b w:val="0"/>
                <w:bCs w:val="0"/>
                <w:color w:val="000000"/>
                <w:sz w:val="24"/>
                <w:lang w:val="en-US"/>
              </w:rPr>
            </w:pPr>
            <w:r w:rsidRPr="00DE651E">
              <w:rPr>
                <w:rFonts w:ascii="Arial" w:hAnsi="Arial" w:cs="Arial"/>
                <w:b w:val="0"/>
                <w:bCs w:val="0"/>
                <w:color w:val="000000"/>
                <w:sz w:val="24"/>
                <w:lang w:val="en-US"/>
              </w:rPr>
              <w:t>ACC214 – Managerial Accounting</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lastRenderedPageBreak/>
              <w:t>19</w:t>
            </w:r>
          </w:p>
        </w:tc>
        <w:tc>
          <w:tcPr>
            <w:tcW w:w="6120" w:type="dxa"/>
            <w:tcBorders>
              <w:top w:val="nil"/>
              <w:bottom w:val="nil"/>
            </w:tcBorders>
          </w:tcPr>
          <w:p w:rsidR="0021592E" w:rsidRPr="00DE651E" w:rsidRDefault="0021592E" w:rsidP="00F828A7">
            <w:pPr>
              <w:pStyle w:val="Header"/>
              <w:rPr>
                <w:rFonts w:cs="Arial"/>
                <w:color w:val="000000"/>
                <w:szCs w:val="24"/>
              </w:rPr>
            </w:pPr>
            <w:r w:rsidRPr="00DE651E">
              <w:rPr>
                <w:rFonts w:cs="Arial"/>
                <w:color w:val="000000"/>
                <w:szCs w:val="24"/>
              </w:rPr>
              <w:t>HOT211-Industrial Placement (optional)</w:t>
            </w:r>
          </w:p>
          <w:p w:rsidR="0021592E" w:rsidRPr="00DE651E" w:rsidRDefault="0021592E" w:rsidP="00F828A7">
            <w:pPr>
              <w:pStyle w:val="Header"/>
              <w:rPr>
                <w:rFonts w:cs="Arial"/>
                <w:color w:val="000000"/>
                <w:szCs w:val="24"/>
              </w:rPr>
            </w:pPr>
          </w:p>
          <w:p w:rsidR="0021592E" w:rsidRPr="00DE651E" w:rsidRDefault="0021592E" w:rsidP="00F828A7">
            <w:pPr>
              <w:pStyle w:val="Header"/>
              <w:rPr>
                <w:rFonts w:cs="Arial"/>
                <w:b/>
                <w:bCs/>
                <w:color w:val="000000"/>
                <w:szCs w:val="24"/>
              </w:rPr>
            </w:pPr>
            <w:r w:rsidRPr="00DE651E">
              <w:rPr>
                <w:rFonts w:cs="Arial"/>
                <w:b/>
                <w:bCs/>
                <w:color w:val="000000"/>
                <w:szCs w:val="24"/>
              </w:rPr>
              <w:t>Electives: (One of Two)</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N/A</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20</w:t>
            </w:r>
          </w:p>
        </w:tc>
        <w:tc>
          <w:tcPr>
            <w:tcW w:w="6120" w:type="dxa"/>
            <w:tcBorders>
              <w:top w:val="nil"/>
              <w:bottom w:val="nil"/>
            </w:tcBorders>
          </w:tcPr>
          <w:p w:rsidR="0021592E" w:rsidRPr="00DE651E" w:rsidRDefault="0021592E" w:rsidP="00F828A7">
            <w:pPr>
              <w:pStyle w:val="Header"/>
              <w:rPr>
                <w:rFonts w:cs="Arial"/>
                <w:color w:val="000000"/>
                <w:szCs w:val="24"/>
              </w:rPr>
            </w:pPr>
            <w:r w:rsidRPr="00DE651E">
              <w:rPr>
                <w:rFonts w:cs="Arial"/>
                <w:color w:val="000000"/>
                <w:szCs w:val="24"/>
              </w:rPr>
              <w:t xml:space="preserve">FRE211 – French Language (Intermediate) </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21</w:t>
            </w:r>
          </w:p>
        </w:tc>
        <w:tc>
          <w:tcPr>
            <w:tcW w:w="6120" w:type="dxa"/>
            <w:tcBorders>
              <w:top w:val="nil"/>
              <w:bottom w:val="nil"/>
            </w:tcBorders>
          </w:tcPr>
          <w:p w:rsidR="0021592E" w:rsidRPr="00DE651E" w:rsidRDefault="0021592E" w:rsidP="00F828A7">
            <w:pPr>
              <w:pStyle w:val="Header"/>
              <w:rPr>
                <w:rFonts w:cs="Arial"/>
                <w:color w:val="000000"/>
                <w:szCs w:val="24"/>
              </w:rPr>
            </w:pPr>
            <w:r w:rsidRPr="00DE651E">
              <w:rPr>
                <w:rFonts w:cs="Arial"/>
                <w:color w:val="000000"/>
                <w:szCs w:val="24"/>
              </w:rPr>
              <w:t>GER211 – German Language (Intermediate)</w:t>
            </w:r>
          </w:p>
        </w:tc>
        <w:tc>
          <w:tcPr>
            <w:tcW w:w="1440" w:type="dxa"/>
            <w:tcBorders>
              <w:top w:val="nil"/>
              <w:bottom w:val="nil"/>
            </w:tcBorders>
          </w:tcPr>
          <w:p w:rsidR="0021592E" w:rsidRPr="00DE651E" w:rsidRDefault="0021592E" w:rsidP="00F828A7">
            <w:pPr>
              <w:jc w:val="center"/>
              <w:rPr>
                <w:rFonts w:ascii="Arial" w:hAnsi="Arial" w:cs="Arial"/>
                <w:bCs/>
                <w:color w:val="000000"/>
              </w:rPr>
            </w:pPr>
          </w:p>
        </w:tc>
        <w:tc>
          <w:tcPr>
            <w:tcW w:w="1440" w:type="dxa"/>
            <w:tcBorders>
              <w:top w:val="nil"/>
              <w:bottom w:val="nil"/>
              <w:right w:val="double" w:sz="6" w:space="0" w:color="auto"/>
            </w:tcBorders>
          </w:tcPr>
          <w:p w:rsidR="0021592E" w:rsidRPr="00DE651E" w:rsidRDefault="0021592E" w:rsidP="00F828A7">
            <w:pPr>
              <w:jc w:val="center"/>
              <w:rPr>
                <w:rFonts w:ascii="Arial" w:hAnsi="Arial" w:cs="Arial"/>
                <w:bCs/>
                <w:color w:val="000000"/>
              </w:rPr>
            </w:pP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p>
        </w:tc>
        <w:tc>
          <w:tcPr>
            <w:tcW w:w="6120" w:type="dxa"/>
            <w:tcBorders>
              <w:top w:val="nil"/>
              <w:bottom w:val="nil"/>
            </w:tcBorders>
          </w:tcPr>
          <w:p w:rsidR="0021592E" w:rsidRPr="00DE651E" w:rsidRDefault="0021592E" w:rsidP="00F828A7">
            <w:pPr>
              <w:pStyle w:val="Header"/>
              <w:rPr>
                <w:rFonts w:cs="Arial"/>
                <w:color w:val="000000"/>
                <w:szCs w:val="24"/>
              </w:rPr>
            </w:pPr>
            <w:r w:rsidRPr="00DE651E">
              <w:rPr>
                <w:rFonts w:cs="Arial"/>
                <w:b/>
                <w:bCs/>
                <w:color w:val="000000"/>
                <w:szCs w:val="24"/>
              </w:rPr>
              <w:t>TOTAL</w:t>
            </w:r>
          </w:p>
        </w:tc>
        <w:tc>
          <w:tcPr>
            <w:tcW w:w="1440" w:type="dxa"/>
            <w:tcBorders>
              <w:bottom w:val="single" w:sz="4" w:space="0" w:color="auto"/>
            </w:tcBorders>
          </w:tcPr>
          <w:p w:rsidR="0021592E" w:rsidRPr="00DE651E" w:rsidRDefault="0021592E" w:rsidP="00F828A7">
            <w:pPr>
              <w:pStyle w:val="Header"/>
              <w:jc w:val="center"/>
              <w:rPr>
                <w:rFonts w:cs="Arial"/>
                <w:b/>
                <w:bCs/>
                <w:color w:val="000000"/>
                <w:szCs w:val="24"/>
              </w:rPr>
            </w:pPr>
            <w:r w:rsidRPr="00DE651E">
              <w:rPr>
                <w:rFonts w:cs="Arial"/>
                <w:b/>
                <w:bCs/>
                <w:color w:val="000000"/>
                <w:szCs w:val="24"/>
              </w:rPr>
              <w:t>15hrs</w:t>
            </w:r>
          </w:p>
        </w:tc>
        <w:tc>
          <w:tcPr>
            <w:tcW w:w="1440" w:type="dxa"/>
            <w:tcBorders>
              <w:bottom w:val="single" w:sz="4" w:space="0" w:color="auto"/>
              <w:right w:val="double" w:sz="6" w:space="0" w:color="auto"/>
            </w:tcBorders>
          </w:tcPr>
          <w:p w:rsidR="0021592E" w:rsidRPr="00DE651E" w:rsidRDefault="0021592E" w:rsidP="00F828A7">
            <w:pPr>
              <w:pStyle w:val="Header"/>
              <w:jc w:val="center"/>
              <w:rPr>
                <w:rFonts w:cs="Arial"/>
                <w:b/>
                <w:bCs/>
                <w:color w:val="000000"/>
                <w:szCs w:val="24"/>
              </w:rPr>
            </w:pPr>
            <w:r>
              <w:rPr>
                <w:rFonts w:cs="Arial"/>
                <w:b/>
                <w:bCs/>
                <w:color w:val="000000"/>
                <w:szCs w:val="24"/>
              </w:rPr>
              <w:t>36</w:t>
            </w:r>
            <w:r>
              <w:rPr>
                <w:rFonts w:cs="Arial"/>
                <w:b/>
                <w:szCs w:val="24"/>
              </w:rPr>
              <w:t xml:space="preserve"> ECTS</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FF0000"/>
              </w:rPr>
            </w:pPr>
          </w:p>
        </w:tc>
        <w:tc>
          <w:tcPr>
            <w:tcW w:w="6120" w:type="dxa"/>
            <w:tcBorders>
              <w:top w:val="nil"/>
              <w:bottom w:val="nil"/>
            </w:tcBorders>
          </w:tcPr>
          <w:p w:rsidR="0021592E" w:rsidRPr="00DE651E" w:rsidRDefault="0021592E" w:rsidP="00F828A7">
            <w:pPr>
              <w:pStyle w:val="Header"/>
              <w:rPr>
                <w:rFonts w:cs="Arial"/>
                <w:color w:val="FF0000"/>
                <w:szCs w:val="24"/>
              </w:rPr>
            </w:pPr>
          </w:p>
          <w:p w:rsidR="0021592E" w:rsidRPr="00DE651E" w:rsidRDefault="0021592E" w:rsidP="00F828A7">
            <w:pPr>
              <w:pStyle w:val="Header"/>
              <w:rPr>
                <w:rFonts w:cs="Arial"/>
                <w:color w:val="FF0000"/>
                <w:szCs w:val="24"/>
              </w:rPr>
            </w:pPr>
          </w:p>
          <w:p w:rsidR="0021592E" w:rsidRPr="00DE651E" w:rsidRDefault="0021592E" w:rsidP="00F828A7">
            <w:pPr>
              <w:pStyle w:val="Header"/>
              <w:rPr>
                <w:rFonts w:cs="Arial"/>
                <w:color w:val="FF0000"/>
                <w:szCs w:val="24"/>
              </w:rPr>
            </w:pPr>
          </w:p>
          <w:p w:rsidR="0021592E" w:rsidRPr="00DE651E" w:rsidRDefault="0021592E" w:rsidP="00F828A7">
            <w:pPr>
              <w:pStyle w:val="Header"/>
              <w:rPr>
                <w:rFonts w:cs="Arial"/>
                <w:color w:val="FF0000"/>
                <w:szCs w:val="24"/>
              </w:rPr>
            </w:pPr>
          </w:p>
          <w:p w:rsidR="0021592E" w:rsidRPr="00DE651E" w:rsidRDefault="0021592E" w:rsidP="00F828A7">
            <w:pPr>
              <w:pStyle w:val="Header"/>
              <w:rPr>
                <w:rFonts w:cs="Arial"/>
                <w:color w:val="FF0000"/>
                <w:szCs w:val="24"/>
              </w:rPr>
            </w:pPr>
          </w:p>
        </w:tc>
        <w:tc>
          <w:tcPr>
            <w:tcW w:w="1440" w:type="dxa"/>
            <w:tcBorders>
              <w:bottom w:val="nil"/>
            </w:tcBorders>
          </w:tcPr>
          <w:p w:rsidR="0021592E" w:rsidRPr="00DE651E" w:rsidRDefault="0021592E" w:rsidP="00F828A7">
            <w:pPr>
              <w:jc w:val="center"/>
              <w:rPr>
                <w:rFonts w:ascii="Arial" w:hAnsi="Arial" w:cs="Arial"/>
                <w:color w:val="FF0000"/>
              </w:rPr>
            </w:pPr>
          </w:p>
        </w:tc>
        <w:tc>
          <w:tcPr>
            <w:tcW w:w="1440" w:type="dxa"/>
            <w:tcBorders>
              <w:bottom w:val="nil"/>
              <w:right w:val="double" w:sz="6" w:space="0" w:color="auto"/>
            </w:tcBorders>
          </w:tcPr>
          <w:p w:rsidR="0021592E" w:rsidRPr="00DE651E" w:rsidRDefault="0021592E" w:rsidP="00F828A7">
            <w:pPr>
              <w:jc w:val="center"/>
              <w:rPr>
                <w:rFonts w:ascii="Arial" w:hAnsi="Arial" w:cs="Arial"/>
                <w:color w:val="FF0000"/>
              </w:rPr>
            </w:pP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p>
        </w:tc>
        <w:tc>
          <w:tcPr>
            <w:tcW w:w="6120" w:type="dxa"/>
            <w:tcBorders>
              <w:top w:val="nil"/>
              <w:bottom w:val="nil"/>
            </w:tcBorders>
          </w:tcPr>
          <w:p w:rsidR="0021592E" w:rsidRPr="00DE651E" w:rsidRDefault="0021592E" w:rsidP="00F828A7">
            <w:pPr>
              <w:pStyle w:val="Header"/>
              <w:rPr>
                <w:rFonts w:cs="Arial"/>
                <w:b/>
                <w:color w:val="000000"/>
                <w:szCs w:val="24"/>
              </w:rPr>
            </w:pPr>
            <w:r w:rsidRPr="00DE651E">
              <w:rPr>
                <w:rFonts w:cs="Arial"/>
                <w:b/>
                <w:color w:val="000000"/>
                <w:szCs w:val="24"/>
              </w:rPr>
              <w:t>SEMESTER FOUR</w:t>
            </w:r>
          </w:p>
        </w:tc>
        <w:tc>
          <w:tcPr>
            <w:tcW w:w="1440" w:type="dxa"/>
            <w:tcBorders>
              <w:top w:val="nil"/>
              <w:bottom w:val="nil"/>
            </w:tcBorders>
          </w:tcPr>
          <w:p w:rsidR="0021592E" w:rsidRPr="00DE651E" w:rsidRDefault="0021592E" w:rsidP="00F828A7">
            <w:pPr>
              <w:jc w:val="center"/>
              <w:rPr>
                <w:rFonts w:ascii="Arial" w:hAnsi="Arial" w:cs="Arial"/>
                <w:bCs/>
                <w:color w:val="000000"/>
              </w:rPr>
            </w:pPr>
          </w:p>
        </w:tc>
        <w:tc>
          <w:tcPr>
            <w:tcW w:w="1440" w:type="dxa"/>
            <w:tcBorders>
              <w:top w:val="nil"/>
              <w:bottom w:val="nil"/>
              <w:right w:val="double" w:sz="6" w:space="0" w:color="auto"/>
            </w:tcBorders>
          </w:tcPr>
          <w:p w:rsidR="0021592E" w:rsidRPr="00DE651E" w:rsidRDefault="0021592E" w:rsidP="00F828A7">
            <w:pPr>
              <w:jc w:val="center"/>
              <w:rPr>
                <w:rFonts w:ascii="Arial" w:hAnsi="Arial" w:cs="Arial"/>
                <w:bCs/>
                <w:color w:val="000000"/>
              </w:rPr>
            </w:pP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p>
        </w:tc>
        <w:tc>
          <w:tcPr>
            <w:tcW w:w="6120" w:type="dxa"/>
            <w:tcBorders>
              <w:top w:val="nil"/>
              <w:bottom w:val="nil"/>
            </w:tcBorders>
          </w:tcPr>
          <w:p w:rsidR="0021592E" w:rsidRPr="00DE651E" w:rsidRDefault="0021592E" w:rsidP="00F828A7">
            <w:pPr>
              <w:pStyle w:val="Heading1"/>
              <w:rPr>
                <w:rFonts w:ascii="Arial" w:hAnsi="Arial" w:cs="Arial"/>
                <w:color w:val="000000"/>
                <w:sz w:val="24"/>
                <w:lang w:val="en-US"/>
              </w:rPr>
            </w:pPr>
            <w:r w:rsidRPr="00DE651E">
              <w:rPr>
                <w:rFonts w:ascii="Arial" w:hAnsi="Arial" w:cs="Arial"/>
                <w:color w:val="000000"/>
                <w:sz w:val="24"/>
                <w:lang w:val="en-US"/>
              </w:rPr>
              <w:t>Compulsory:</w:t>
            </w:r>
          </w:p>
        </w:tc>
        <w:tc>
          <w:tcPr>
            <w:tcW w:w="1440" w:type="dxa"/>
            <w:tcBorders>
              <w:top w:val="nil"/>
              <w:bottom w:val="nil"/>
            </w:tcBorders>
          </w:tcPr>
          <w:p w:rsidR="0021592E" w:rsidRPr="00DE651E" w:rsidRDefault="0021592E" w:rsidP="00F828A7">
            <w:pPr>
              <w:jc w:val="center"/>
              <w:rPr>
                <w:rFonts w:ascii="Arial" w:hAnsi="Arial" w:cs="Arial"/>
                <w:color w:val="000000"/>
              </w:rPr>
            </w:pP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22</w:t>
            </w:r>
          </w:p>
        </w:tc>
        <w:tc>
          <w:tcPr>
            <w:tcW w:w="6120" w:type="dxa"/>
            <w:tcBorders>
              <w:top w:val="nil"/>
              <w:bottom w:val="nil"/>
            </w:tcBorders>
          </w:tcPr>
          <w:p w:rsidR="0021592E" w:rsidRPr="00DE651E" w:rsidRDefault="0021592E" w:rsidP="00F828A7">
            <w:pPr>
              <w:pStyle w:val="Header"/>
              <w:tabs>
                <w:tab w:val="left" w:pos="1440"/>
              </w:tabs>
              <w:ind w:left="1009" w:hanging="1009"/>
              <w:rPr>
                <w:rFonts w:cs="Arial"/>
                <w:bCs/>
                <w:color w:val="000000"/>
                <w:szCs w:val="24"/>
              </w:rPr>
            </w:pPr>
            <w:r w:rsidRPr="00DE651E">
              <w:rPr>
                <w:rFonts w:cs="Arial"/>
                <w:bCs/>
                <w:color w:val="000000"/>
                <w:szCs w:val="24"/>
              </w:rPr>
              <w:t xml:space="preserve">ENG212-Effective Speaking and Advanced  </w:t>
            </w:r>
          </w:p>
          <w:p w:rsidR="0021592E" w:rsidRPr="00DE651E" w:rsidRDefault="0021592E" w:rsidP="00F828A7">
            <w:pPr>
              <w:pStyle w:val="Header"/>
              <w:tabs>
                <w:tab w:val="left" w:pos="1440"/>
              </w:tabs>
              <w:ind w:left="1009" w:hanging="1009"/>
              <w:rPr>
                <w:rFonts w:cs="Arial"/>
                <w:bCs/>
                <w:color w:val="000000"/>
                <w:szCs w:val="24"/>
              </w:rPr>
            </w:pPr>
            <w:r w:rsidRPr="00DE651E">
              <w:rPr>
                <w:rFonts w:cs="Arial"/>
                <w:bCs/>
                <w:color w:val="000000"/>
                <w:szCs w:val="24"/>
              </w:rPr>
              <w:t>Language Practice</w:t>
            </w:r>
          </w:p>
        </w:tc>
        <w:tc>
          <w:tcPr>
            <w:tcW w:w="1440" w:type="dxa"/>
            <w:tcBorders>
              <w:top w:val="nil"/>
              <w:bottom w:val="nil"/>
            </w:tcBorders>
          </w:tcPr>
          <w:p w:rsidR="0021592E" w:rsidRPr="00DE651E" w:rsidRDefault="0021592E" w:rsidP="00F828A7">
            <w:pPr>
              <w:jc w:val="center"/>
              <w:rPr>
                <w:rFonts w:ascii="Arial" w:hAnsi="Arial" w:cs="Arial"/>
                <w:bCs/>
                <w:color w:val="000000"/>
              </w:rPr>
            </w:pPr>
            <w:r w:rsidRPr="00DE651E">
              <w:rPr>
                <w:rFonts w:ascii="Arial" w:hAnsi="Arial" w:cs="Arial"/>
                <w:bCs/>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bCs/>
                <w:color w:val="000000"/>
              </w:rPr>
            </w:pPr>
            <w:r>
              <w:rPr>
                <w:rFonts w:ascii="Arial" w:hAnsi="Arial" w:cs="Arial"/>
                <w:bCs/>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23</w:t>
            </w:r>
          </w:p>
        </w:tc>
        <w:tc>
          <w:tcPr>
            <w:tcW w:w="6120" w:type="dxa"/>
            <w:tcBorders>
              <w:top w:val="nil"/>
              <w:bottom w:val="nil"/>
            </w:tcBorders>
          </w:tcPr>
          <w:p w:rsidR="0021592E" w:rsidRPr="00DE651E" w:rsidRDefault="0021592E" w:rsidP="00F828A7">
            <w:pPr>
              <w:pStyle w:val="Header"/>
              <w:tabs>
                <w:tab w:val="left" w:pos="1440"/>
              </w:tabs>
              <w:ind w:left="1009" w:hanging="1009"/>
              <w:rPr>
                <w:rFonts w:cs="Arial"/>
                <w:bCs/>
                <w:color w:val="000000"/>
                <w:szCs w:val="24"/>
              </w:rPr>
            </w:pPr>
            <w:r w:rsidRPr="00DE651E">
              <w:rPr>
                <w:rFonts w:cs="Arial"/>
                <w:bCs/>
                <w:color w:val="000000"/>
                <w:szCs w:val="24"/>
              </w:rPr>
              <w:t xml:space="preserve">LEI221-Leisure and Tourism Planning and Development </w:t>
            </w:r>
          </w:p>
        </w:tc>
        <w:tc>
          <w:tcPr>
            <w:tcW w:w="1440" w:type="dxa"/>
            <w:tcBorders>
              <w:top w:val="nil"/>
              <w:bottom w:val="nil"/>
            </w:tcBorders>
          </w:tcPr>
          <w:p w:rsidR="0021592E" w:rsidRPr="00DE651E" w:rsidRDefault="0021592E" w:rsidP="00F828A7">
            <w:pPr>
              <w:jc w:val="center"/>
              <w:rPr>
                <w:rFonts w:ascii="Arial" w:hAnsi="Arial" w:cs="Arial"/>
                <w:bCs/>
                <w:color w:val="000000"/>
              </w:rPr>
            </w:pPr>
            <w:r w:rsidRPr="00DE651E">
              <w:rPr>
                <w:rFonts w:ascii="Arial" w:hAnsi="Arial" w:cs="Arial"/>
                <w:bCs/>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bCs/>
                <w:color w:val="000000"/>
              </w:rPr>
            </w:pPr>
            <w:r>
              <w:rPr>
                <w:rFonts w:ascii="Arial" w:hAnsi="Arial" w:cs="Arial"/>
                <w:bCs/>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24</w:t>
            </w:r>
          </w:p>
        </w:tc>
        <w:tc>
          <w:tcPr>
            <w:tcW w:w="6120" w:type="dxa"/>
            <w:tcBorders>
              <w:top w:val="nil"/>
              <w:bottom w:val="nil"/>
            </w:tcBorders>
          </w:tcPr>
          <w:p w:rsidR="0021592E" w:rsidRPr="00DE651E" w:rsidRDefault="0021592E" w:rsidP="00F828A7">
            <w:pPr>
              <w:pStyle w:val="Header"/>
              <w:rPr>
                <w:rFonts w:cs="Arial"/>
                <w:bCs/>
                <w:color w:val="000000"/>
                <w:szCs w:val="24"/>
              </w:rPr>
            </w:pPr>
            <w:r w:rsidRPr="00DE651E">
              <w:rPr>
                <w:rFonts w:cs="Arial"/>
                <w:bCs/>
                <w:color w:val="000000"/>
                <w:szCs w:val="24"/>
              </w:rPr>
              <w:t>HUM203-Human Resource Management</w:t>
            </w:r>
          </w:p>
        </w:tc>
        <w:tc>
          <w:tcPr>
            <w:tcW w:w="1440" w:type="dxa"/>
            <w:tcBorders>
              <w:top w:val="nil"/>
              <w:bottom w:val="nil"/>
            </w:tcBorders>
          </w:tcPr>
          <w:p w:rsidR="0021592E" w:rsidRPr="00DE651E" w:rsidRDefault="0021592E" w:rsidP="00F828A7">
            <w:pPr>
              <w:jc w:val="center"/>
              <w:rPr>
                <w:rFonts w:ascii="Arial" w:hAnsi="Arial" w:cs="Arial"/>
                <w:bCs/>
                <w:color w:val="000000"/>
              </w:rPr>
            </w:pPr>
            <w:r w:rsidRPr="00DE651E">
              <w:rPr>
                <w:rFonts w:ascii="Arial" w:hAnsi="Arial" w:cs="Arial"/>
                <w:bCs/>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bCs/>
                <w:color w:val="000000"/>
              </w:rPr>
            </w:pPr>
            <w:r>
              <w:rPr>
                <w:rFonts w:ascii="Arial" w:hAnsi="Arial" w:cs="Arial"/>
                <w:bCs/>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25</w:t>
            </w:r>
          </w:p>
        </w:tc>
        <w:tc>
          <w:tcPr>
            <w:tcW w:w="6120" w:type="dxa"/>
            <w:tcBorders>
              <w:top w:val="nil"/>
              <w:bottom w:val="nil"/>
            </w:tcBorders>
          </w:tcPr>
          <w:p w:rsidR="0021592E" w:rsidRPr="00DE651E" w:rsidRDefault="0021592E" w:rsidP="00F828A7">
            <w:pPr>
              <w:pStyle w:val="Heading1"/>
              <w:rPr>
                <w:rFonts w:ascii="Arial" w:hAnsi="Arial" w:cs="Arial"/>
                <w:b w:val="0"/>
                <w:bCs w:val="0"/>
                <w:color w:val="000000"/>
                <w:sz w:val="24"/>
                <w:lang w:val="en-US"/>
              </w:rPr>
            </w:pPr>
            <w:r w:rsidRPr="00DE651E">
              <w:rPr>
                <w:rFonts w:ascii="Arial" w:hAnsi="Arial" w:cs="Arial"/>
                <w:b w:val="0"/>
                <w:bCs w:val="0"/>
                <w:color w:val="000000"/>
                <w:sz w:val="24"/>
                <w:lang w:val="en-US"/>
              </w:rPr>
              <w:t>HUM202-Business Psychology</w:t>
            </w:r>
          </w:p>
        </w:tc>
        <w:tc>
          <w:tcPr>
            <w:tcW w:w="1440" w:type="dxa"/>
            <w:tcBorders>
              <w:top w:val="nil"/>
              <w:bottom w:val="nil"/>
            </w:tcBorders>
          </w:tcPr>
          <w:p w:rsidR="0021592E" w:rsidRPr="00DE651E" w:rsidRDefault="0021592E" w:rsidP="00F828A7">
            <w:pPr>
              <w:jc w:val="center"/>
              <w:rPr>
                <w:rFonts w:ascii="Arial" w:hAnsi="Arial" w:cs="Arial"/>
                <w:bCs/>
                <w:color w:val="000000"/>
              </w:rPr>
            </w:pPr>
            <w:r w:rsidRPr="00DE651E">
              <w:rPr>
                <w:rFonts w:ascii="Arial" w:hAnsi="Arial" w:cs="Arial"/>
                <w:bCs/>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bCs/>
                <w:color w:val="000000"/>
              </w:rPr>
            </w:pPr>
            <w:r>
              <w:rPr>
                <w:rFonts w:ascii="Arial" w:hAnsi="Arial" w:cs="Arial"/>
                <w:bCs/>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p>
        </w:tc>
        <w:tc>
          <w:tcPr>
            <w:tcW w:w="6120" w:type="dxa"/>
            <w:tcBorders>
              <w:top w:val="nil"/>
              <w:bottom w:val="nil"/>
            </w:tcBorders>
          </w:tcPr>
          <w:p w:rsidR="0021592E" w:rsidRPr="00DE651E" w:rsidRDefault="0021592E" w:rsidP="00F828A7">
            <w:pPr>
              <w:pStyle w:val="Header"/>
              <w:rPr>
                <w:rFonts w:cs="Arial"/>
                <w:bCs/>
                <w:color w:val="000000"/>
                <w:szCs w:val="24"/>
              </w:rPr>
            </w:pPr>
          </w:p>
          <w:p w:rsidR="0021592E" w:rsidRPr="00DE651E" w:rsidRDefault="0021592E" w:rsidP="00F828A7">
            <w:pPr>
              <w:pStyle w:val="Header"/>
              <w:rPr>
                <w:rFonts w:cs="Arial"/>
                <w:b/>
                <w:color w:val="000000"/>
                <w:szCs w:val="24"/>
              </w:rPr>
            </w:pPr>
            <w:r w:rsidRPr="00DE651E">
              <w:rPr>
                <w:rFonts w:cs="Arial"/>
                <w:b/>
                <w:color w:val="000000"/>
                <w:szCs w:val="24"/>
              </w:rPr>
              <w:t>Electives: (One of Two)</w:t>
            </w:r>
          </w:p>
        </w:tc>
        <w:tc>
          <w:tcPr>
            <w:tcW w:w="1440" w:type="dxa"/>
            <w:tcBorders>
              <w:top w:val="nil"/>
              <w:bottom w:val="nil"/>
            </w:tcBorders>
          </w:tcPr>
          <w:p w:rsidR="0021592E" w:rsidRPr="00DE651E" w:rsidRDefault="0021592E" w:rsidP="00F828A7">
            <w:pPr>
              <w:jc w:val="center"/>
              <w:rPr>
                <w:rFonts w:ascii="Arial" w:hAnsi="Arial" w:cs="Arial"/>
                <w:color w:val="000000"/>
              </w:rPr>
            </w:pP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26</w:t>
            </w:r>
          </w:p>
        </w:tc>
        <w:tc>
          <w:tcPr>
            <w:tcW w:w="6120" w:type="dxa"/>
            <w:tcBorders>
              <w:top w:val="nil"/>
              <w:bottom w:val="nil"/>
            </w:tcBorders>
          </w:tcPr>
          <w:p w:rsidR="0021592E" w:rsidRPr="00DE651E" w:rsidRDefault="0021592E" w:rsidP="00F828A7">
            <w:pPr>
              <w:pStyle w:val="Header"/>
              <w:rPr>
                <w:rFonts w:cs="Arial"/>
                <w:color w:val="000000"/>
                <w:szCs w:val="24"/>
              </w:rPr>
            </w:pPr>
            <w:r w:rsidRPr="00DE651E">
              <w:rPr>
                <w:rFonts w:cs="Arial"/>
                <w:color w:val="000000"/>
                <w:szCs w:val="24"/>
              </w:rPr>
              <w:t xml:space="preserve">FRE212 – French Language (Intermediate) </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27</w:t>
            </w:r>
          </w:p>
        </w:tc>
        <w:tc>
          <w:tcPr>
            <w:tcW w:w="6120" w:type="dxa"/>
            <w:tcBorders>
              <w:top w:val="nil"/>
              <w:bottom w:val="nil"/>
            </w:tcBorders>
          </w:tcPr>
          <w:p w:rsidR="0021592E" w:rsidRPr="00DE651E" w:rsidRDefault="0021592E" w:rsidP="00F828A7">
            <w:pPr>
              <w:pStyle w:val="Header"/>
              <w:rPr>
                <w:rFonts w:cs="Arial"/>
                <w:color w:val="000000"/>
                <w:szCs w:val="24"/>
              </w:rPr>
            </w:pPr>
            <w:r w:rsidRPr="00DE651E">
              <w:rPr>
                <w:rFonts w:cs="Arial"/>
                <w:color w:val="000000"/>
                <w:szCs w:val="24"/>
              </w:rPr>
              <w:t>GER212 – German Language (Intermediate)</w:t>
            </w:r>
          </w:p>
        </w:tc>
        <w:tc>
          <w:tcPr>
            <w:tcW w:w="1440" w:type="dxa"/>
            <w:tcBorders>
              <w:top w:val="nil"/>
            </w:tcBorders>
          </w:tcPr>
          <w:p w:rsidR="0021592E" w:rsidRPr="00DE651E" w:rsidRDefault="0021592E" w:rsidP="00F828A7">
            <w:pPr>
              <w:jc w:val="center"/>
              <w:rPr>
                <w:rFonts w:ascii="Arial" w:hAnsi="Arial" w:cs="Arial"/>
                <w:color w:val="000000"/>
              </w:rPr>
            </w:pPr>
          </w:p>
        </w:tc>
        <w:tc>
          <w:tcPr>
            <w:tcW w:w="1440" w:type="dxa"/>
            <w:tcBorders>
              <w:top w:val="nil"/>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b/>
                <w:bCs/>
                <w:color w:val="000000"/>
              </w:rPr>
            </w:pPr>
          </w:p>
        </w:tc>
        <w:tc>
          <w:tcPr>
            <w:tcW w:w="6120" w:type="dxa"/>
            <w:tcBorders>
              <w:top w:val="nil"/>
              <w:bottom w:val="nil"/>
            </w:tcBorders>
          </w:tcPr>
          <w:p w:rsidR="0021592E" w:rsidRPr="00DE651E" w:rsidRDefault="0021592E" w:rsidP="00F828A7">
            <w:pPr>
              <w:pStyle w:val="Header"/>
              <w:rPr>
                <w:rFonts w:cs="Arial"/>
                <w:b/>
                <w:bCs/>
                <w:color w:val="000000"/>
                <w:szCs w:val="24"/>
              </w:rPr>
            </w:pPr>
            <w:r w:rsidRPr="00DE651E">
              <w:rPr>
                <w:rFonts w:cs="Arial"/>
                <w:b/>
                <w:bCs/>
                <w:color w:val="000000"/>
                <w:szCs w:val="24"/>
              </w:rPr>
              <w:t>TOTAL</w:t>
            </w:r>
          </w:p>
        </w:tc>
        <w:tc>
          <w:tcPr>
            <w:tcW w:w="1440" w:type="dxa"/>
          </w:tcPr>
          <w:p w:rsidR="0021592E" w:rsidRPr="00DE651E" w:rsidRDefault="0021592E" w:rsidP="00F828A7">
            <w:pPr>
              <w:pStyle w:val="Header"/>
              <w:jc w:val="center"/>
              <w:rPr>
                <w:rFonts w:cs="Arial"/>
                <w:b/>
                <w:bCs/>
                <w:color w:val="000000"/>
                <w:szCs w:val="24"/>
              </w:rPr>
            </w:pPr>
            <w:r w:rsidRPr="00DE651E">
              <w:rPr>
                <w:rFonts w:cs="Arial"/>
                <w:b/>
                <w:bCs/>
                <w:color w:val="000000"/>
                <w:szCs w:val="24"/>
              </w:rPr>
              <w:t>15hrs</w:t>
            </w:r>
          </w:p>
        </w:tc>
        <w:tc>
          <w:tcPr>
            <w:tcW w:w="1440" w:type="dxa"/>
            <w:tcBorders>
              <w:right w:val="double" w:sz="6" w:space="0" w:color="auto"/>
            </w:tcBorders>
          </w:tcPr>
          <w:p w:rsidR="0021592E" w:rsidRPr="00DE651E" w:rsidRDefault="0021592E" w:rsidP="00F828A7">
            <w:pPr>
              <w:pStyle w:val="Header"/>
              <w:jc w:val="center"/>
              <w:rPr>
                <w:rFonts w:cs="Arial"/>
                <w:b/>
                <w:bCs/>
                <w:color w:val="000000"/>
                <w:szCs w:val="24"/>
              </w:rPr>
            </w:pPr>
            <w:r>
              <w:rPr>
                <w:rFonts w:cs="Arial"/>
                <w:b/>
                <w:bCs/>
                <w:color w:val="000000"/>
                <w:szCs w:val="24"/>
              </w:rPr>
              <w:t>30</w:t>
            </w:r>
            <w:r>
              <w:rPr>
                <w:rFonts w:cs="Arial"/>
                <w:b/>
                <w:szCs w:val="24"/>
              </w:rPr>
              <w:t xml:space="preserve"> ECTS</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p>
        </w:tc>
        <w:tc>
          <w:tcPr>
            <w:tcW w:w="6120" w:type="dxa"/>
            <w:tcBorders>
              <w:top w:val="nil"/>
              <w:bottom w:val="nil"/>
            </w:tcBorders>
          </w:tcPr>
          <w:p w:rsidR="0021592E" w:rsidRPr="00DE651E" w:rsidRDefault="0021592E" w:rsidP="00F828A7">
            <w:pPr>
              <w:pStyle w:val="Header"/>
              <w:rPr>
                <w:rFonts w:cs="Arial"/>
                <w:b/>
                <w:color w:val="000000"/>
                <w:szCs w:val="24"/>
              </w:rPr>
            </w:pPr>
          </w:p>
          <w:p w:rsidR="0021592E" w:rsidRPr="00DE651E" w:rsidRDefault="0021592E" w:rsidP="00F828A7">
            <w:pPr>
              <w:pStyle w:val="Header"/>
              <w:rPr>
                <w:rFonts w:cs="Arial"/>
                <w:b/>
                <w:color w:val="000000"/>
                <w:szCs w:val="24"/>
              </w:rPr>
            </w:pPr>
            <w:r w:rsidRPr="00DE651E">
              <w:rPr>
                <w:rFonts w:cs="Arial"/>
                <w:b/>
                <w:color w:val="000000"/>
                <w:szCs w:val="24"/>
              </w:rPr>
              <w:t>SEMESTER FIVE</w:t>
            </w:r>
          </w:p>
        </w:tc>
        <w:tc>
          <w:tcPr>
            <w:tcW w:w="1440" w:type="dxa"/>
            <w:tcBorders>
              <w:top w:val="single" w:sz="4" w:space="0" w:color="auto"/>
              <w:bottom w:val="nil"/>
            </w:tcBorders>
          </w:tcPr>
          <w:p w:rsidR="0021592E" w:rsidRPr="00DE651E" w:rsidRDefault="0021592E" w:rsidP="00F828A7">
            <w:pPr>
              <w:jc w:val="center"/>
              <w:rPr>
                <w:rFonts w:ascii="Arial" w:hAnsi="Arial" w:cs="Arial"/>
                <w:color w:val="000000"/>
              </w:rPr>
            </w:pPr>
          </w:p>
        </w:tc>
        <w:tc>
          <w:tcPr>
            <w:tcW w:w="1440" w:type="dxa"/>
            <w:tcBorders>
              <w:top w:val="single" w:sz="4" w:space="0" w:color="auto"/>
              <w:bottom w:val="nil"/>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p>
        </w:tc>
        <w:tc>
          <w:tcPr>
            <w:tcW w:w="6120" w:type="dxa"/>
            <w:tcBorders>
              <w:top w:val="nil"/>
              <w:bottom w:val="nil"/>
            </w:tcBorders>
          </w:tcPr>
          <w:p w:rsidR="0021592E" w:rsidRPr="00DE651E" w:rsidRDefault="0021592E" w:rsidP="00F828A7">
            <w:pPr>
              <w:pStyle w:val="Header"/>
              <w:rPr>
                <w:rFonts w:cs="Arial"/>
                <w:bCs/>
                <w:color w:val="000000"/>
                <w:szCs w:val="24"/>
              </w:rPr>
            </w:pPr>
            <w:r w:rsidRPr="00DE651E">
              <w:rPr>
                <w:rFonts w:cs="Arial"/>
                <w:b/>
                <w:color w:val="000000"/>
                <w:szCs w:val="24"/>
              </w:rPr>
              <w:t>Compulsory:</w:t>
            </w:r>
          </w:p>
        </w:tc>
        <w:tc>
          <w:tcPr>
            <w:tcW w:w="1440" w:type="dxa"/>
            <w:tcBorders>
              <w:top w:val="nil"/>
              <w:bottom w:val="nil"/>
            </w:tcBorders>
          </w:tcPr>
          <w:p w:rsidR="0021592E" w:rsidRPr="00DE651E" w:rsidRDefault="0021592E" w:rsidP="00F828A7">
            <w:pPr>
              <w:jc w:val="center"/>
              <w:rPr>
                <w:rFonts w:ascii="Arial" w:hAnsi="Arial" w:cs="Arial"/>
                <w:color w:val="000000"/>
              </w:rPr>
            </w:pP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28</w:t>
            </w:r>
          </w:p>
        </w:tc>
        <w:tc>
          <w:tcPr>
            <w:tcW w:w="6120" w:type="dxa"/>
            <w:tcBorders>
              <w:top w:val="nil"/>
              <w:bottom w:val="nil"/>
            </w:tcBorders>
          </w:tcPr>
          <w:p w:rsidR="0021592E" w:rsidRPr="00DE651E" w:rsidRDefault="0021592E" w:rsidP="00F828A7">
            <w:pPr>
              <w:pStyle w:val="Header"/>
              <w:rPr>
                <w:rFonts w:cs="Arial"/>
                <w:bCs/>
                <w:color w:val="000000"/>
                <w:szCs w:val="24"/>
              </w:rPr>
            </w:pPr>
            <w:r w:rsidRPr="00DE651E">
              <w:rPr>
                <w:rFonts w:cs="Arial"/>
                <w:bCs/>
                <w:color w:val="000000"/>
                <w:szCs w:val="24"/>
              </w:rPr>
              <w:t xml:space="preserve">LEI311 - Leisure Subcultures </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29</w:t>
            </w:r>
          </w:p>
        </w:tc>
        <w:tc>
          <w:tcPr>
            <w:tcW w:w="6120" w:type="dxa"/>
            <w:tcBorders>
              <w:top w:val="nil"/>
              <w:bottom w:val="nil"/>
            </w:tcBorders>
          </w:tcPr>
          <w:p w:rsidR="0021592E" w:rsidRPr="00DE651E" w:rsidRDefault="0021592E" w:rsidP="00F828A7">
            <w:pPr>
              <w:pStyle w:val="Header"/>
              <w:rPr>
                <w:rFonts w:cs="Arial"/>
                <w:bCs/>
                <w:color w:val="000000"/>
                <w:szCs w:val="24"/>
              </w:rPr>
            </w:pPr>
            <w:r w:rsidRPr="00DE651E">
              <w:rPr>
                <w:rFonts w:cs="Arial"/>
                <w:bCs/>
                <w:color w:val="000000"/>
                <w:szCs w:val="24"/>
              </w:rPr>
              <w:t>HOT308-Facilities Management</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30</w:t>
            </w:r>
          </w:p>
        </w:tc>
        <w:tc>
          <w:tcPr>
            <w:tcW w:w="6120" w:type="dxa"/>
            <w:tcBorders>
              <w:top w:val="nil"/>
              <w:bottom w:val="nil"/>
            </w:tcBorders>
          </w:tcPr>
          <w:p w:rsidR="0021592E" w:rsidRPr="00DE651E" w:rsidRDefault="0021592E" w:rsidP="00F828A7">
            <w:pPr>
              <w:pStyle w:val="Header"/>
              <w:rPr>
                <w:rFonts w:cs="Arial"/>
                <w:bCs/>
                <w:color w:val="000000"/>
                <w:szCs w:val="24"/>
              </w:rPr>
            </w:pPr>
            <w:r w:rsidRPr="00DE651E">
              <w:rPr>
                <w:rFonts w:cs="Arial"/>
                <w:bCs/>
                <w:color w:val="000000"/>
                <w:szCs w:val="24"/>
              </w:rPr>
              <w:t>LAW311-Business Law</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3132</w:t>
            </w:r>
          </w:p>
        </w:tc>
        <w:tc>
          <w:tcPr>
            <w:tcW w:w="6120" w:type="dxa"/>
            <w:tcBorders>
              <w:top w:val="nil"/>
              <w:bottom w:val="nil"/>
            </w:tcBorders>
          </w:tcPr>
          <w:p w:rsidR="0021592E" w:rsidRPr="00DE651E" w:rsidRDefault="0021592E" w:rsidP="00F828A7">
            <w:pPr>
              <w:pStyle w:val="Header"/>
              <w:rPr>
                <w:rFonts w:cs="Arial"/>
                <w:bCs/>
                <w:color w:val="000000"/>
                <w:szCs w:val="24"/>
              </w:rPr>
            </w:pPr>
            <w:r w:rsidRPr="00DE651E">
              <w:rPr>
                <w:rFonts w:cs="Arial"/>
                <w:bCs/>
                <w:color w:val="000000"/>
                <w:szCs w:val="24"/>
              </w:rPr>
              <w:t>ACC308-Financial Management</w:t>
            </w:r>
          </w:p>
          <w:p w:rsidR="0021592E" w:rsidRPr="00DE651E" w:rsidRDefault="0021592E" w:rsidP="00F828A7">
            <w:pPr>
              <w:pStyle w:val="Header"/>
              <w:rPr>
                <w:rFonts w:cs="Arial"/>
                <w:bCs/>
                <w:color w:val="000000"/>
                <w:szCs w:val="24"/>
              </w:rPr>
            </w:pPr>
            <w:r w:rsidRPr="00DE651E">
              <w:rPr>
                <w:rFonts w:cs="Arial"/>
                <w:bCs/>
                <w:color w:val="000000"/>
                <w:szCs w:val="24"/>
              </w:rPr>
              <w:t>HOT311-Industrial Placement (optional)</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 xml:space="preserve">3 </w:t>
            </w:r>
          </w:p>
          <w:p w:rsidR="0021592E" w:rsidRPr="00DE651E" w:rsidRDefault="0021592E" w:rsidP="00F828A7">
            <w:pPr>
              <w:jc w:val="center"/>
              <w:rPr>
                <w:rFonts w:ascii="Arial" w:hAnsi="Arial" w:cs="Arial"/>
                <w:color w:val="000000"/>
              </w:rPr>
            </w:pPr>
            <w:r w:rsidRPr="00DE651E">
              <w:rPr>
                <w:rFonts w:ascii="Arial" w:hAnsi="Arial" w:cs="Arial"/>
                <w:color w:val="000000"/>
              </w:rPr>
              <w:t>N/A</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p w:rsidR="0021592E" w:rsidRPr="00DE651E" w:rsidRDefault="0021592E" w:rsidP="00F828A7">
            <w:pPr>
              <w:jc w:val="center"/>
              <w:rPr>
                <w:rFonts w:ascii="Arial" w:hAnsi="Arial" w:cs="Arial"/>
                <w:color w:val="000000"/>
              </w:rPr>
            </w:pPr>
            <w:r>
              <w:rPr>
                <w:rFonts w:ascii="Arial" w:hAnsi="Arial" w:cs="Arial"/>
                <w:color w:val="000000"/>
              </w:rPr>
              <w:t>N/A</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p>
        </w:tc>
        <w:tc>
          <w:tcPr>
            <w:tcW w:w="6120" w:type="dxa"/>
            <w:tcBorders>
              <w:top w:val="nil"/>
              <w:bottom w:val="nil"/>
            </w:tcBorders>
          </w:tcPr>
          <w:p w:rsidR="0021592E" w:rsidRPr="00DE651E" w:rsidRDefault="0021592E" w:rsidP="00F828A7">
            <w:pPr>
              <w:pStyle w:val="Header"/>
              <w:rPr>
                <w:rFonts w:cs="Arial"/>
                <w:b/>
                <w:color w:val="000000"/>
                <w:szCs w:val="24"/>
              </w:rPr>
            </w:pPr>
          </w:p>
          <w:p w:rsidR="0021592E" w:rsidRPr="00DE651E" w:rsidRDefault="0021592E" w:rsidP="00F828A7">
            <w:pPr>
              <w:pStyle w:val="Header"/>
              <w:rPr>
                <w:rFonts w:cs="Arial"/>
                <w:b/>
                <w:color w:val="000000"/>
                <w:szCs w:val="24"/>
              </w:rPr>
            </w:pPr>
            <w:r w:rsidRPr="00DE651E">
              <w:rPr>
                <w:rFonts w:cs="Arial"/>
                <w:b/>
                <w:color w:val="000000"/>
                <w:szCs w:val="24"/>
              </w:rPr>
              <w:t>Electives (One of Two):</w:t>
            </w:r>
          </w:p>
        </w:tc>
        <w:tc>
          <w:tcPr>
            <w:tcW w:w="1440" w:type="dxa"/>
            <w:tcBorders>
              <w:top w:val="nil"/>
              <w:bottom w:val="nil"/>
            </w:tcBorders>
          </w:tcPr>
          <w:p w:rsidR="0021592E" w:rsidRPr="00DE651E" w:rsidRDefault="0021592E" w:rsidP="00F828A7">
            <w:pPr>
              <w:jc w:val="center"/>
              <w:rPr>
                <w:rFonts w:ascii="Arial" w:hAnsi="Arial" w:cs="Arial"/>
                <w:color w:val="000000"/>
              </w:rPr>
            </w:pP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33</w:t>
            </w:r>
          </w:p>
        </w:tc>
        <w:tc>
          <w:tcPr>
            <w:tcW w:w="6120" w:type="dxa"/>
            <w:tcBorders>
              <w:top w:val="nil"/>
              <w:bottom w:val="nil"/>
            </w:tcBorders>
          </w:tcPr>
          <w:p w:rsidR="0021592E" w:rsidRPr="00DE651E" w:rsidRDefault="0021592E" w:rsidP="00F828A7">
            <w:pPr>
              <w:pStyle w:val="Header"/>
              <w:rPr>
                <w:rFonts w:cs="Arial"/>
                <w:color w:val="000000"/>
                <w:szCs w:val="24"/>
              </w:rPr>
            </w:pPr>
            <w:r w:rsidRPr="00DE651E">
              <w:rPr>
                <w:rFonts w:cs="Arial"/>
                <w:color w:val="000000"/>
                <w:szCs w:val="24"/>
              </w:rPr>
              <w:t>GEO201-World Geography</w:t>
            </w:r>
          </w:p>
        </w:tc>
        <w:tc>
          <w:tcPr>
            <w:tcW w:w="1440" w:type="dxa"/>
            <w:tcBorders>
              <w:top w:val="nil"/>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r w:rsidRPr="00DE651E">
              <w:rPr>
                <w:rFonts w:ascii="Arial" w:hAnsi="Arial" w:cs="Arial"/>
                <w:color w:val="000000"/>
              </w:rPr>
              <w:t>34</w:t>
            </w:r>
          </w:p>
        </w:tc>
        <w:tc>
          <w:tcPr>
            <w:tcW w:w="6120" w:type="dxa"/>
            <w:tcBorders>
              <w:top w:val="nil"/>
              <w:bottom w:val="nil"/>
            </w:tcBorders>
          </w:tcPr>
          <w:p w:rsidR="0021592E" w:rsidRPr="00DE651E" w:rsidRDefault="0021592E" w:rsidP="00F828A7">
            <w:pPr>
              <w:pStyle w:val="Header"/>
              <w:rPr>
                <w:rFonts w:cs="Arial"/>
                <w:color w:val="000000"/>
                <w:szCs w:val="24"/>
              </w:rPr>
            </w:pPr>
            <w:r w:rsidRPr="00DE651E">
              <w:rPr>
                <w:rFonts w:cs="Arial"/>
                <w:color w:val="000000"/>
                <w:szCs w:val="24"/>
              </w:rPr>
              <w:t>BUS301-International Management</w:t>
            </w:r>
          </w:p>
        </w:tc>
        <w:tc>
          <w:tcPr>
            <w:tcW w:w="1440" w:type="dxa"/>
            <w:tcBorders>
              <w:top w:val="nil"/>
              <w:bottom w:val="single" w:sz="4" w:space="0" w:color="auto"/>
            </w:tcBorders>
          </w:tcPr>
          <w:p w:rsidR="0021592E" w:rsidRPr="00DE651E" w:rsidRDefault="0021592E" w:rsidP="00F828A7">
            <w:pPr>
              <w:jc w:val="center"/>
              <w:rPr>
                <w:rFonts w:ascii="Arial" w:hAnsi="Arial" w:cs="Arial"/>
                <w:color w:val="000000"/>
              </w:rPr>
            </w:pPr>
          </w:p>
        </w:tc>
        <w:tc>
          <w:tcPr>
            <w:tcW w:w="1440" w:type="dxa"/>
            <w:tcBorders>
              <w:top w:val="nil"/>
              <w:bottom w:val="single" w:sz="4" w:space="0" w:color="auto"/>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CellMar>
            <w:top w:w="0" w:type="dxa"/>
            <w:bottom w:w="0" w:type="dxa"/>
          </w:tblCellMar>
        </w:tblPrEx>
        <w:tc>
          <w:tcPr>
            <w:tcW w:w="431" w:type="dxa"/>
            <w:tcBorders>
              <w:top w:val="nil"/>
              <w:left w:val="double" w:sz="6" w:space="0" w:color="auto"/>
              <w:bottom w:val="nil"/>
            </w:tcBorders>
          </w:tcPr>
          <w:p w:rsidR="0021592E" w:rsidRPr="00DE651E" w:rsidRDefault="0021592E" w:rsidP="00F828A7">
            <w:pPr>
              <w:jc w:val="center"/>
              <w:rPr>
                <w:rFonts w:ascii="Arial" w:hAnsi="Arial" w:cs="Arial"/>
                <w:color w:val="000000"/>
              </w:rPr>
            </w:pPr>
          </w:p>
        </w:tc>
        <w:tc>
          <w:tcPr>
            <w:tcW w:w="6120" w:type="dxa"/>
            <w:tcBorders>
              <w:top w:val="nil"/>
              <w:bottom w:val="nil"/>
            </w:tcBorders>
          </w:tcPr>
          <w:p w:rsidR="0021592E" w:rsidRPr="00DE651E" w:rsidRDefault="0021592E" w:rsidP="00F828A7">
            <w:pPr>
              <w:pStyle w:val="Header"/>
              <w:rPr>
                <w:rFonts w:cs="Arial"/>
                <w:b/>
                <w:bCs/>
                <w:color w:val="000000"/>
                <w:szCs w:val="24"/>
              </w:rPr>
            </w:pPr>
            <w:r w:rsidRPr="00DE651E">
              <w:rPr>
                <w:rFonts w:cs="Arial"/>
                <w:b/>
                <w:bCs/>
                <w:color w:val="000000"/>
                <w:szCs w:val="24"/>
              </w:rPr>
              <w:t>TOTAL</w:t>
            </w:r>
          </w:p>
        </w:tc>
        <w:tc>
          <w:tcPr>
            <w:tcW w:w="1440" w:type="dxa"/>
            <w:tcBorders>
              <w:top w:val="single" w:sz="4" w:space="0" w:color="auto"/>
              <w:bottom w:val="single" w:sz="4" w:space="0" w:color="auto"/>
            </w:tcBorders>
          </w:tcPr>
          <w:p w:rsidR="0021592E" w:rsidRPr="00DE651E" w:rsidRDefault="0021592E" w:rsidP="00F828A7">
            <w:pPr>
              <w:pStyle w:val="Header"/>
              <w:jc w:val="center"/>
              <w:rPr>
                <w:rFonts w:cs="Arial"/>
                <w:b/>
                <w:bCs/>
                <w:color w:val="000000"/>
                <w:szCs w:val="24"/>
              </w:rPr>
            </w:pPr>
            <w:r w:rsidRPr="00DE651E">
              <w:rPr>
                <w:rFonts w:cs="Arial"/>
                <w:b/>
                <w:bCs/>
                <w:color w:val="000000"/>
                <w:szCs w:val="24"/>
              </w:rPr>
              <w:t>15hrs</w:t>
            </w:r>
          </w:p>
        </w:tc>
        <w:tc>
          <w:tcPr>
            <w:tcW w:w="1440" w:type="dxa"/>
            <w:tcBorders>
              <w:top w:val="single" w:sz="4" w:space="0" w:color="auto"/>
              <w:bottom w:val="single" w:sz="4" w:space="0" w:color="auto"/>
              <w:right w:val="double" w:sz="6" w:space="0" w:color="auto"/>
            </w:tcBorders>
          </w:tcPr>
          <w:p w:rsidR="0021592E" w:rsidRPr="00DE651E" w:rsidRDefault="0021592E" w:rsidP="00F828A7">
            <w:pPr>
              <w:pStyle w:val="Header"/>
              <w:jc w:val="center"/>
              <w:rPr>
                <w:rFonts w:cs="Arial"/>
                <w:b/>
                <w:bCs/>
                <w:color w:val="000000"/>
                <w:szCs w:val="24"/>
              </w:rPr>
            </w:pPr>
            <w:r>
              <w:rPr>
                <w:rFonts w:cs="Arial"/>
                <w:b/>
                <w:bCs/>
                <w:color w:val="000000"/>
                <w:szCs w:val="24"/>
              </w:rPr>
              <w:t>30</w:t>
            </w:r>
            <w:r>
              <w:rPr>
                <w:rFonts w:cs="Arial"/>
                <w:b/>
                <w:szCs w:val="24"/>
              </w:rPr>
              <w:t xml:space="preserve"> ECTS</w:t>
            </w:r>
          </w:p>
        </w:tc>
      </w:tr>
      <w:tr w:rsidR="0021592E" w:rsidRPr="00DE651E" w:rsidTr="00F828A7">
        <w:tblPrEx>
          <w:tblCellMar>
            <w:top w:w="0" w:type="dxa"/>
            <w:bottom w:w="0" w:type="dxa"/>
          </w:tblCellMar>
        </w:tblPrEx>
        <w:tc>
          <w:tcPr>
            <w:tcW w:w="431" w:type="dxa"/>
            <w:tcBorders>
              <w:top w:val="nil"/>
              <w:left w:val="double" w:sz="6" w:space="0" w:color="auto"/>
              <w:bottom w:val="single" w:sz="4" w:space="0" w:color="auto"/>
            </w:tcBorders>
          </w:tcPr>
          <w:p w:rsidR="0021592E" w:rsidRPr="00DE651E" w:rsidRDefault="0021592E" w:rsidP="00F828A7">
            <w:pPr>
              <w:jc w:val="center"/>
              <w:rPr>
                <w:rFonts w:ascii="Arial" w:hAnsi="Arial" w:cs="Arial"/>
                <w:color w:val="000000"/>
              </w:rPr>
            </w:pPr>
          </w:p>
        </w:tc>
        <w:tc>
          <w:tcPr>
            <w:tcW w:w="6120" w:type="dxa"/>
            <w:tcBorders>
              <w:top w:val="nil"/>
              <w:bottom w:val="single" w:sz="4" w:space="0" w:color="auto"/>
            </w:tcBorders>
          </w:tcPr>
          <w:p w:rsidR="0021592E" w:rsidRPr="00DE651E" w:rsidRDefault="0021592E" w:rsidP="00F828A7">
            <w:pPr>
              <w:pStyle w:val="Header"/>
              <w:rPr>
                <w:rFonts w:cs="Arial"/>
                <w:color w:val="000000"/>
                <w:szCs w:val="24"/>
              </w:rPr>
            </w:pPr>
          </w:p>
        </w:tc>
        <w:tc>
          <w:tcPr>
            <w:tcW w:w="1440" w:type="dxa"/>
            <w:tcBorders>
              <w:top w:val="single" w:sz="4" w:space="0" w:color="auto"/>
              <w:bottom w:val="single" w:sz="4" w:space="0" w:color="auto"/>
            </w:tcBorders>
          </w:tcPr>
          <w:p w:rsidR="0021592E" w:rsidRPr="00DE651E" w:rsidRDefault="0021592E" w:rsidP="00F828A7">
            <w:pPr>
              <w:jc w:val="center"/>
              <w:rPr>
                <w:rFonts w:ascii="Arial" w:hAnsi="Arial" w:cs="Arial"/>
                <w:color w:val="000000"/>
              </w:rPr>
            </w:pPr>
          </w:p>
        </w:tc>
        <w:tc>
          <w:tcPr>
            <w:tcW w:w="1440" w:type="dxa"/>
            <w:tcBorders>
              <w:top w:val="single" w:sz="4" w:space="0" w:color="auto"/>
              <w:bottom w:val="single" w:sz="4" w:space="0" w:color="auto"/>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65"/>
        </w:trPr>
        <w:tc>
          <w:tcPr>
            <w:tcW w:w="431" w:type="dxa"/>
            <w:tcBorders>
              <w:top w:val="single" w:sz="4" w:space="0" w:color="auto"/>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p>
        </w:tc>
        <w:tc>
          <w:tcPr>
            <w:tcW w:w="6120" w:type="dxa"/>
            <w:tcBorders>
              <w:top w:val="single" w:sz="4" w:space="0" w:color="auto"/>
              <w:left w:val="nil"/>
              <w:bottom w:val="nil"/>
              <w:right w:val="single" w:sz="6" w:space="0" w:color="auto"/>
            </w:tcBorders>
          </w:tcPr>
          <w:p w:rsidR="0021592E" w:rsidRPr="00DE651E" w:rsidRDefault="0021592E" w:rsidP="00F828A7">
            <w:pPr>
              <w:pStyle w:val="Header"/>
              <w:rPr>
                <w:rFonts w:cs="Arial"/>
                <w:b/>
                <w:color w:val="000000"/>
                <w:szCs w:val="24"/>
              </w:rPr>
            </w:pPr>
            <w:r w:rsidRPr="00DE651E">
              <w:rPr>
                <w:rFonts w:cs="Arial"/>
                <w:b/>
                <w:color w:val="000000"/>
                <w:szCs w:val="24"/>
              </w:rPr>
              <w:t xml:space="preserve">SEMESTER SIX </w:t>
            </w:r>
          </w:p>
        </w:tc>
        <w:tc>
          <w:tcPr>
            <w:tcW w:w="1440" w:type="dxa"/>
            <w:tcBorders>
              <w:top w:val="single" w:sz="4" w:space="0" w:color="auto"/>
              <w:left w:val="nil"/>
              <w:bottom w:val="nil"/>
              <w:right w:val="single" w:sz="6" w:space="0" w:color="auto"/>
            </w:tcBorders>
          </w:tcPr>
          <w:p w:rsidR="0021592E" w:rsidRPr="00DE651E" w:rsidRDefault="0021592E" w:rsidP="00F828A7">
            <w:pPr>
              <w:jc w:val="center"/>
              <w:rPr>
                <w:rFonts w:ascii="Arial" w:hAnsi="Arial" w:cs="Arial"/>
                <w:b/>
                <w:color w:val="000000"/>
              </w:rPr>
            </w:pPr>
          </w:p>
        </w:tc>
        <w:tc>
          <w:tcPr>
            <w:tcW w:w="1440" w:type="dxa"/>
            <w:tcBorders>
              <w:top w:val="single" w:sz="4" w:space="0" w:color="auto"/>
              <w:left w:val="nil"/>
              <w:bottom w:val="nil"/>
              <w:right w:val="double" w:sz="6" w:space="0" w:color="auto"/>
            </w:tcBorders>
          </w:tcPr>
          <w:p w:rsidR="0021592E" w:rsidRPr="00DE651E" w:rsidRDefault="0021592E" w:rsidP="00F828A7">
            <w:pPr>
              <w:jc w:val="center"/>
              <w:rPr>
                <w:rFonts w:ascii="Arial" w:hAnsi="Arial" w:cs="Arial"/>
                <w:b/>
                <w:color w:val="000000"/>
              </w:rPr>
            </w:pP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000000"/>
                <w:szCs w:val="24"/>
              </w:rPr>
            </w:pPr>
            <w:r w:rsidRPr="00DE651E">
              <w:rPr>
                <w:rFonts w:cs="Arial"/>
                <w:b/>
                <w:color w:val="000000"/>
                <w:szCs w:val="24"/>
              </w:rPr>
              <w:t>Compulsory:</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35</w:t>
            </w:r>
          </w:p>
        </w:tc>
        <w:tc>
          <w:tcPr>
            <w:tcW w:w="6120" w:type="dxa"/>
            <w:tcBorders>
              <w:top w:val="nil"/>
              <w:left w:val="nil"/>
              <w:bottom w:val="nil"/>
              <w:right w:val="single" w:sz="6" w:space="0" w:color="auto"/>
            </w:tcBorders>
          </w:tcPr>
          <w:p w:rsidR="0021592E" w:rsidRPr="00DE651E" w:rsidRDefault="0021592E" w:rsidP="00F828A7">
            <w:pPr>
              <w:pStyle w:val="Header"/>
              <w:rPr>
                <w:rFonts w:cs="Arial"/>
                <w:bCs/>
                <w:color w:val="000000"/>
                <w:szCs w:val="24"/>
              </w:rPr>
            </w:pPr>
            <w:r w:rsidRPr="00DE651E">
              <w:rPr>
                <w:rFonts w:cs="Arial"/>
                <w:bCs/>
                <w:color w:val="000000"/>
                <w:szCs w:val="24"/>
              </w:rPr>
              <w:t>LEI321 - Theoretical Perspectives on Leisure</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36</w:t>
            </w:r>
          </w:p>
        </w:tc>
        <w:tc>
          <w:tcPr>
            <w:tcW w:w="612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r w:rsidRPr="00DE651E">
              <w:rPr>
                <w:rFonts w:cs="Arial"/>
                <w:color w:val="000000"/>
                <w:szCs w:val="24"/>
              </w:rPr>
              <w:t xml:space="preserve">LEI322 - Leisure and Technology </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37</w:t>
            </w:r>
          </w:p>
        </w:tc>
        <w:tc>
          <w:tcPr>
            <w:tcW w:w="612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r w:rsidRPr="00DE651E">
              <w:rPr>
                <w:rFonts w:cs="Arial"/>
                <w:color w:val="000000"/>
                <w:szCs w:val="24"/>
              </w:rPr>
              <w:t>HOT301-Convention Management</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38</w:t>
            </w:r>
          </w:p>
        </w:tc>
        <w:tc>
          <w:tcPr>
            <w:tcW w:w="612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r w:rsidRPr="00DE651E">
              <w:rPr>
                <w:rFonts w:cs="Arial"/>
                <w:color w:val="000000"/>
                <w:szCs w:val="24"/>
              </w:rPr>
              <w:t>LEI323 - Political Economy of Leisure</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000000"/>
                <w:szCs w:val="24"/>
              </w:rPr>
            </w:pPr>
          </w:p>
          <w:p w:rsidR="0021592E" w:rsidRPr="00DE651E" w:rsidRDefault="0021592E" w:rsidP="00F828A7">
            <w:pPr>
              <w:pStyle w:val="Header"/>
              <w:rPr>
                <w:rFonts w:cs="Arial"/>
                <w:b/>
                <w:color w:val="000000"/>
                <w:szCs w:val="24"/>
              </w:rPr>
            </w:pPr>
            <w:r w:rsidRPr="00DE651E">
              <w:rPr>
                <w:rFonts w:cs="Arial"/>
                <w:b/>
                <w:color w:val="000000"/>
                <w:szCs w:val="24"/>
              </w:rPr>
              <w:t>Electives (One of two):</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39</w:t>
            </w:r>
          </w:p>
        </w:tc>
        <w:tc>
          <w:tcPr>
            <w:tcW w:w="6120" w:type="dxa"/>
            <w:tcBorders>
              <w:top w:val="nil"/>
              <w:left w:val="nil"/>
              <w:bottom w:val="nil"/>
              <w:right w:val="single" w:sz="6" w:space="0" w:color="auto"/>
            </w:tcBorders>
          </w:tcPr>
          <w:p w:rsidR="0021592E" w:rsidRPr="00DE651E" w:rsidRDefault="0021592E" w:rsidP="00F828A7">
            <w:pPr>
              <w:pStyle w:val="Header"/>
              <w:rPr>
                <w:rFonts w:cs="Arial"/>
                <w:bCs/>
                <w:color w:val="000000"/>
                <w:szCs w:val="24"/>
              </w:rPr>
            </w:pPr>
            <w:r w:rsidRPr="00DE651E">
              <w:rPr>
                <w:rFonts w:cs="Arial"/>
                <w:bCs/>
                <w:color w:val="000000"/>
                <w:szCs w:val="24"/>
              </w:rPr>
              <w:t xml:space="preserve">EUR201-European </w:t>
            </w:r>
            <w:smartTag w:uri="urn:schemas-microsoft-com:office:smarttags" w:element="place">
              <w:r w:rsidRPr="00DE651E">
                <w:rPr>
                  <w:rFonts w:cs="Arial"/>
                  <w:bCs/>
                  <w:color w:val="000000"/>
                  <w:szCs w:val="24"/>
                </w:rPr>
                <w:t>Union</w:t>
              </w:r>
            </w:smartTag>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bCs/>
                <w:color w:val="000000"/>
              </w:rPr>
            </w:pPr>
            <w:r w:rsidRPr="00DE651E">
              <w:rPr>
                <w:rFonts w:ascii="Arial" w:hAnsi="Arial" w:cs="Arial"/>
                <w:bCs/>
                <w:color w:val="000000"/>
              </w:rPr>
              <w:t>3</w:t>
            </w: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bCs/>
                <w:color w:val="000000"/>
              </w:rPr>
            </w:pPr>
            <w:r>
              <w:rPr>
                <w:rFonts w:ascii="Arial" w:hAnsi="Arial" w:cs="Arial"/>
                <w:bCs/>
                <w:color w:val="000000"/>
              </w:rPr>
              <w:t>6</w:t>
            </w: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lastRenderedPageBreak/>
              <w:t>40</w:t>
            </w:r>
          </w:p>
        </w:tc>
        <w:tc>
          <w:tcPr>
            <w:tcW w:w="6120" w:type="dxa"/>
            <w:tcBorders>
              <w:top w:val="nil"/>
              <w:left w:val="nil"/>
              <w:bottom w:val="nil"/>
              <w:right w:val="single" w:sz="6" w:space="0" w:color="auto"/>
            </w:tcBorders>
          </w:tcPr>
          <w:p w:rsidR="0021592E" w:rsidRPr="00DE651E" w:rsidRDefault="0021592E" w:rsidP="00F828A7">
            <w:pPr>
              <w:pStyle w:val="Header"/>
              <w:rPr>
                <w:rFonts w:cs="Arial"/>
                <w:bCs/>
                <w:color w:val="000000"/>
                <w:szCs w:val="24"/>
              </w:rPr>
            </w:pPr>
            <w:r w:rsidRPr="00DE651E">
              <w:rPr>
                <w:rFonts w:cs="Arial"/>
                <w:bCs/>
                <w:color w:val="000000"/>
                <w:szCs w:val="24"/>
              </w:rPr>
              <w:t>TOU314- Tourism and the Hospitality Industry</w:t>
            </w:r>
          </w:p>
        </w:tc>
        <w:tc>
          <w:tcPr>
            <w:tcW w:w="1440" w:type="dxa"/>
            <w:tcBorders>
              <w:top w:val="nil"/>
              <w:left w:val="nil"/>
              <w:bottom w:val="single" w:sz="4" w:space="0" w:color="auto"/>
              <w:right w:val="single" w:sz="6" w:space="0" w:color="auto"/>
            </w:tcBorders>
          </w:tcPr>
          <w:p w:rsidR="0021592E" w:rsidRPr="00DE651E" w:rsidRDefault="0021592E" w:rsidP="00F828A7">
            <w:pPr>
              <w:jc w:val="center"/>
              <w:rPr>
                <w:rFonts w:ascii="Arial" w:hAnsi="Arial" w:cs="Arial"/>
                <w:bCs/>
                <w:color w:val="000000"/>
              </w:rPr>
            </w:pPr>
          </w:p>
        </w:tc>
        <w:tc>
          <w:tcPr>
            <w:tcW w:w="1440" w:type="dxa"/>
            <w:tcBorders>
              <w:top w:val="nil"/>
              <w:left w:val="nil"/>
              <w:bottom w:val="single" w:sz="4" w:space="0" w:color="auto"/>
              <w:right w:val="double" w:sz="6" w:space="0" w:color="auto"/>
            </w:tcBorders>
          </w:tcPr>
          <w:p w:rsidR="0021592E" w:rsidRPr="00DE651E" w:rsidRDefault="0021592E" w:rsidP="00F828A7">
            <w:pPr>
              <w:jc w:val="center"/>
              <w:rPr>
                <w:rFonts w:ascii="Arial" w:hAnsi="Arial" w:cs="Arial"/>
                <w:bCs/>
                <w:color w:val="000000"/>
              </w:rPr>
            </w:pP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000000"/>
                <w:szCs w:val="24"/>
              </w:rPr>
            </w:pPr>
            <w:r w:rsidRPr="00DE651E">
              <w:rPr>
                <w:rFonts w:cs="Arial"/>
                <w:b/>
                <w:color w:val="000000"/>
                <w:szCs w:val="24"/>
              </w:rPr>
              <w:t>TOTAL</w:t>
            </w:r>
          </w:p>
        </w:tc>
        <w:tc>
          <w:tcPr>
            <w:tcW w:w="1440" w:type="dxa"/>
            <w:tcBorders>
              <w:top w:val="single" w:sz="4" w:space="0" w:color="auto"/>
              <w:left w:val="nil"/>
              <w:bottom w:val="nil"/>
              <w:right w:val="single" w:sz="6" w:space="0" w:color="auto"/>
            </w:tcBorders>
          </w:tcPr>
          <w:p w:rsidR="0021592E" w:rsidRPr="00DE651E" w:rsidRDefault="0021592E" w:rsidP="00F828A7">
            <w:pPr>
              <w:pStyle w:val="Header"/>
              <w:jc w:val="center"/>
              <w:rPr>
                <w:rFonts w:cs="Arial"/>
                <w:b/>
                <w:bCs/>
                <w:color w:val="000000"/>
                <w:szCs w:val="24"/>
              </w:rPr>
            </w:pPr>
            <w:r w:rsidRPr="00DE651E">
              <w:rPr>
                <w:rFonts w:cs="Arial"/>
                <w:b/>
                <w:bCs/>
                <w:color w:val="000000"/>
                <w:szCs w:val="24"/>
              </w:rPr>
              <w:t>15hrs</w:t>
            </w:r>
          </w:p>
        </w:tc>
        <w:tc>
          <w:tcPr>
            <w:tcW w:w="1440" w:type="dxa"/>
            <w:tcBorders>
              <w:top w:val="single" w:sz="4" w:space="0" w:color="auto"/>
              <w:left w:val="nil"/>
              <w:bottom w:val="nil"/>
              <w:right w:val="double" w:sz="6" w:space="0" w:color="auto"/>
            </w:tcBorders>
          </w:tcPr>
          <w:p w:rsidR="0021592E" w:rsidRPr="00DE651E" w:rsidRDefault="0021592E" w:rsidP="00F828A7">
            <w:pPr>
              <w:pStyle w:val="Header"/>
              <w:jc w:val="center"/>
              <w:rPr>
                <w:rFonts w:cs="Arial"/>
                <w:b/>
                <w:bCs/>
                <w:color w:val="000000"/>
                <w:szCs w:val="24"/>
              </w:rPr>
            </w:pPr>
            <w:r>
              <w:rPr>
                <w:rFonts w:cs="Arial"/>
                <w:b/>
                <w:bCs/>
                <w:color w:val="000000"/>
                <w:szCs w:val="24"/>
              </w:rPr>
              <w:t>30</w:t>
            </w:r>
            <w:r>
              <w:rPr>
                <w:rFonts w:cs="Arial"/>
                <w:b/>
                <w:szCs w:val="24"/>
              </w:rPr>
              <w:t xml:space="preserve"> ECTS</w:t>
            </w: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FF0000"/>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FF0000"/>
                <w:szCs w:val="24"/>
              </w:rPr>
            </w:pPr>
          </w:p>
        </w:tc>
        <w:tc>
          <w:tcPr>
            <w:tcW w:w="1440" w:type="dxa"/>
            <w:tcBorders>
              <w:top w:val="single" w:sz="4" w:space="0" w:color="auto"/>
              <w:left w:val="nil"/>
              <w:bottom w:val="nil"/>
              <w:right w:val="single" w:sz="6" w:space="0" w:color="auto"/>
            </w:tcBorders>
          </w:tcPr>
          <w:p w:rsidR="0021592E" w:rsidRPr="00DE651E" w:rsidRDefault="0021592E" w:rsidP="00F828A7">
            <w:pPr>
              <w:jc w:val="center"/>
              <w:rPr>
                <w:rFonts w:ascii="Arial" w:hAnsi="Arial" w:cs="Arial"/>
                <w:b/>
                <w:color w:val="FF0000"/>
              </w:rPr>
            </w:pPr>
          </w:p>
        </w:tc>
        <w:tc>
          <w:tcPr>
            <w:tcW w:w="1440" w:type="dxa"/>
            <w:tcBorders>
              <w:top w:val="single" w:sz="4" w:space="0" w:color="auto"/>
              <w:left w:val="nil"/>
              <w:bottom w:val="nil"/>
              <w:right w:val="double" w:sz="6" w:space="0" w:color="auto"/>
            </w:tcBorders>
          </w:tcPr>
          <w:p w:rsidR="0021592E" w:rsidRPr="00DE651E" w:rsidRDefault="0021592E" w:rsidP="00F828A7">
            <w:pPr>
              <w:jc w:val="center"/>
              <w:rPr>
                <w:rFonts w:ascii="Arial" w:hAnsi="Arial" w:cs="Arial"/>
                <w:b/>
                <w:color w:val="FF0000"/>
              </w:rPr>
            </w:pP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p>
        </w:tc>
        <w:tc>
          <w:tcPr>
            <w:tcW w:w="6120" w:type="dxa"/>
            <w:tcBorders>
              <w:top w:val="nil"/>
              <w:left w:val="nil"/>
              <w:bottom w:val="nil"/>
              <w:right w:val="single" w:sz="6" w:space="0" w:color="auto"/>
            </w:tcBorders>
          </w:tcPr>
          <w:p w:rsidR="0021592E" w:rsidRPr="00DE651E" w:rsidRDefault="0021592E" w:rsidP="00F828A7">
            <w:pPr>
              <w:pStyle w:val="Heading1"/>
              <w:rPr>
                <w:rFonts w:ascii="Arial" w:hAnsi="Arial" w:cs="Arial"/>
                <w:bCs w:val="0"/>
                <w:color w:val="000000"/>
                <w:sz w:val="24"/>
                <w:lang w:val="en-US"/>
              </w:rPr>
            </w:pPr>
            <w:r w:rsidRPr="00DE651E">
              <w:rPr>
                <w:rFonts w:ascii="Arial" w:hAnsi="Arial" w:cs="Arial"/>
                <w:bCs w:val="0"/>
                <w:color w:val="000000"/>
                <w:sz w:val="24"/>
                <w:lang w:val="en-US"/>
              </w:rPr>
              <w:t>SEMESTER SEVEN</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bCs/>
                <w:color w:val="000000"/>
              </w:rPr>
            </w:pP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bCs/>
                <w:color w:val="000000"/>
              </w:rPr>
            </w:pP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000000"/>
                <w:szCs w:val="24"/>
              </w:rPr>
            </w:pPr>
            <w:r w:rsidRPr="00DE651E">
              <w:rPr>
                <w:rFonts w:cs="Arial"/>
                <w:b/>
                <w:color w:val="000000"/>
                <w:szCs w:val="24"/>
              </w:rPr>
              <w:t>Compulsory:</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41</w:t>
            </w:r>
          </w:p>
        </w:tc>
        <w:tc>
          <w:tcPr>
            <w:tcW w:w="6120" w:type="dxa"/>
            <w:tcBorders>
              <w:top w:val="nil"/>
              <w:left w:val="nil"/>
              <w:bottom w:val="nil"/>
              <w:right w:val="single" w:sz="6" w:space="0" w:color="auto"/>
            </w:tcBorders>
          </w:tcPr>
          <w:p w:rsidR="0021592E" w:rsidRPr="00DE651E" w:rsidRDefault="0021592E" w:rsidP="00F828A7">
            <w:pPr>
              <w:pStyle w:val="Header"/>
              <w:rPr>
                <w:rFonts w:cs="Arial"/>
                <w:bCs/>
                <w:color w:val="000000"/>
                <w:szCs w:val="24"/>
              </w:rPr>
            </w:pPr>
            <w:r w:rsidRPr="00DE651E">
              <w:rPr>
                <w:rFonts w:cs="Arial"/>
                <w:bCs/>
                <w:color w:val="000000"/>
                <w:szCs w:val="24"/>
              </w:rPr>
              <w:t>HUM406-Managing Organizations</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42</w:t>
            </w:r>
          </w:p>
        </w:tc>
        <w:tc>
          <w:tcPr>
            <w:tcW w:w="6120" w:type="dxa"/>
            <w:tcBorders>
              <w:top w:val="nil"/>
              <w:left w:val="nil"/>
              <w:bottom w:val="nil"/>
              <w:right w:val="single" w:sz="6" w:space="0" w:color="auto"/>
            </w:tcBorders>
          </w:tcPr>
          <w:p w:rsidR="0021592E" w:rsidRPr="00DE651E" w:rsidRDefault="0021592E" w:rsidP="00F828A7">
            <w:pPr>
              <w:pStyle w:val="Header"/>
              <w:rPr>
                <w:rFonts w:cs="Arial"/>
                <w:bCs/>
                <w:color w:val="000000"/>
                <w:szCs w:val="24"/>
              </w:rPr>
            </w:pPr>
            <w:r w:rsidRPr="00DE651E">
              <w:rPr>
                <w:rFonts w:cs="Arial"/>
                <w:bCs/>
                <w:color w:val="000000"/>
                <w:szCs w:val="24"/>
              </w:rPr>
              <w:t>TOU411-Tourism &amp; Leisure Management</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43</w:t>
            </w:r>
          </w:p>
        </w:tc>
        <w:tc>
          <w:tcPr>
            <w:tcW w:w="6120" w:type="dxa"/>
            <w:tcBorders>
              <w:top w:val="nil"/>
              <w:left w:val="nil"/>
              <w:bottom w:val="nil"/>
              <w:right w:val="single" w:sz="6" w:space="0" w:color="auto"/>
            </w:tcBorders>
          </w:tcPr>
          <w:p w:rsidR="0021592E" w:rsidRPr="00DE651E" w:rsidRDefault="0021592E" w:rsidP="00F828A7">
            <w:pPr>
              <w:pStyle w:val="Header"/>
              <w:rPr>
                <w:rFonts w:cs="Arial"/>
                <w:bCs/>
                <w:color w:val="000000"/>
                <w:szCs w:val="24"/>
              </w:rPr>
            </w:pPr>
            <w:r w:rsidRPr="00DE651E">
              <w:rPr>
                <w:rFonts w:cs="Arial"/>
                <w:bCs/>
                <w:color w:val="000000"/>
                <w:szCs w:val="24"/>
              </w:rPr>
              <w:t>MAR411-Consumer Marketing</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44</w:t>
            </w:r>
          </w:p>
        </w:tc>
        <w:tc>
          <w:tcPr>
            <w:tcW w:w="6120" w:type="dxa"/>
            <w:tcBorders>
              <w:top w:val="nil"/>
              <w:left w:val="nil"/>
              <w:bottom w:val="nil"/>
              <w:right w:val="single" w:sz="6" w:space="0" w:color="auto"/>
            </w:tcBorders>
          </w:tcPr>
          <w:p w:rsidR="0021592E" w:rsidRPr="00DE651E" w:rsidRDefault="0021592E" w:rsidP="00F828A7">
            <w:pPr>
              <w:pStyle w:val="Header"/>
              <w:rPr>
                <w:rFonts w:cs="Arial"/>
                <w:bCs/>
                <w:color w:val="000000"/>
                <w:szCs w:val="24"/>
              </w:rPr>
            </w:pPr>
            <w:r w:rsidRPr="00DE651E">
              <w:rPr>
                <w:rFonts w:cs="Arial"/>
                <w:bCs/>
                <w:color w:val="000000"/>
                <w:szCs w:val="24"/>
              </w:rPr>
              <w:t xml:space="preserve">HUM408-Strategic Management </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45</w:t>
            </w:r>
          </w:p>
        </w:tc>
        <w:tc>
          <w:tcPr>
            <w:tcW w:w="6120" w:type="dxa"/>
            <w:tcBorders>
              <w:top w:val="nil"/>
              <w:left w:val="nil"/>
              <w:bottom w:val="nil"/>
              <w:right w:val="single" w:sz="6" w:space="0" w:color="auto"/>
            </w:tcBorders>
          </w:tcPr>
          <w:p w:rsidR="0021592E" w:rsidRPr="00DE651E" w:rsidRDefault="0021592E" w:rsidP="00F828A7">
            <w:pPr>
              <w:pStyle w:val="Header"/>
              <w:rPr>
                <w:rFonts w:cs="Arial"/>
                <w:bCs/>
                <w:color w:val="000000"/>
                <w:szCs w:val="24"/>
                <w:lang w:val="en-ZW"/>
              </w:rPr>
            </w:pPr>
            <w:r w:rsidRPr="00DE651E">
              <w:rPr>
                <w:rFonts w:cs="Arial"/>
                <w:bCs/>
                <w:color w:val="000000"/>
                <w:szCs w:val="24"/>
              </w:rPr>
              <w:t>BUS407-</w:t>
            </w:r>
            <w:r w:rsidRPr="00DE651E">
              <w:rPr>
                <w:rFonts w:cs="Arial"/>
                <w:bCs/>
                <w:color w:val="000000"/>
                <w:szCs w:val="24"/>
                <w:lang w:val="en-ZW"/>
              </w:rPr>
              <w:t>Senior Research Project I</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46</w:t>
            </w: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000000"/>
                <w:szCs w:val="24"/>
              </w:rPr>
            </w:pPr>
            <w:r w:rsidRPr="00DE651E">
              <w:rPr>
                <w:rFonts w:cs="Arial"/>
                <w:bCs/>
                <w:color w:val="000000"/>
                <w:szCs w:val="24"/>
              </w:rPr>
              <w:t>HOT411-Industrial Placement (optional)</w:t>
            </w:r>
          </w:p>
          <w:p w:rsidR="0021592E" w:rsidRPr="00DE651E" w:rsidRDefault="0021592E" w:rsidP="00F828A7">
            <w:pPr>
              <w:pStyle w:val="Header"/>
              <w:rPr>
                <w:rFonts w:cs="Arial"/>
                <w:b/>
                <w:color w:val="000000"/>
                <w:szCs w:val="24"/>
              </w:rPr>
            </w:pPr>
          </w:p>
          <w:p w:rsidR="0021592E" w:rsidRPr="00DE651E" w:rsidRDefault="0021592E" w:rsidP="00F828A7">
            <w:pPr>
              <w:pStyle w:val="Header"/>
              <w:rPr>
                <w:rFonts w:cs="Arial"/>
                <w:bCs/>
                <w:color w:val="000000"/>
                <w:szCs w:val="24"/>
              </w:rPr>
            </w:pPr>
            <w:r w:rsidRPr="00DE651E">
              <w:rPr>
                <w:rFonts w:cs="Arial"/>
                <w:b/>
                <w:color w:val="000000"/>
                <w:szCs w:val="24"/>
              </w:rPr>
              <w:t xml:space="preserve">Electives: </w:t>
            </w:r>
            <w:r w:rsidRPr="00DE651E">
              <w:rPr>
                <w:rFonts w:cs="Arial"/>
                <w:bCs/>
                <w:color w:val="000000"/>
                <w:szCs w:val="24"/>
              </w:rPr>
              <w:t>No electives</w:t>
            </w:r>
          </w:p>
        </w:tc>
        <w:tc>
          <w:tcPr>
            <w:tcW w:w="1440" w:type="dxa"/>
            <w:tcBorders>
              <w:top w:val="nil"/>
              <w:left w:val="nil"/>
              <w:bottom w:val="single" w:sz="6" w:space="0" w:color="auto"/>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N/A</w:t>
            </w:r>
          </w:p>
        </w:tc>
        <w:tc>
          <w:tcPr>
            <w:tcW w:w="1440" w:type="dxa"/>
            <w:tcBorders>
              <w:top w:val="nil"/>
              <w:left w:val="nil"/>
              <w:bottom w:val="single" w:sz="6" w:space="0" w:color="auto"/>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000000"/>
                <w:szCs w:val="24"/>
              </w:rPr>
            </w:pPr>
            <w:r w:rsidRPr="00DE651E">
              <w:rPr>
                <w:rFonts w:cs="Arial"/>
                <w:b/>
                <w:color w:val="000000"/>
                <w:szCs w:val="24"/>
              </w:rPr>
              <w:t>TOTAL</w:t>
            </w:r>
          </w:p>
        </w:tc>
        <w:tc>
          <w:tcPr>
            <w:tcW w:w="1440" w:type="dxa"/>
            <w:tcBorders>
              <w:top w:val="single" w:sz="6" w:space="0" w:color="auto"/>
              <w:left w:val="nil"/>
              <w:bottom w:val="single" w:sz="6" w:space="0" w:color="auto"/>
              <w:right w:val="single" w:sz="6" w:space="0" w:color="auto"/>
            </w:tcBorders>
          </w:tcPr>
          <w:p w:rsidR="0021592E" w:rsidRPr="00DE651E" w:rsidRDefault="0021592E" w:rsidP="00F828A7">
            <w:pPr>
              <w:pStyle w:val="Header"/>
              <w:jc w:val="center"/>
              <w:rPr>
                <w:rFonts w:cs="Arial"/>
                <w:b/>
                <w:bCs/>
                <w:color w:val="000000"/>
                <w:szCs w:val="24"/>
              </w:rPr>
            </w:pPr>
            <w:r w:rsidRPr="00DE651E">
              <w:rPr>
                <w:rFonts w:cs="Arial"/>
                <w:b/>
                <w:bCs/>
                <w:color w:val="000000"/>
                <w:szCs w:val="24"/>
              </w:rPr>
              <w:t>15hrs</w:t>
            </w:r>
          </w:p>
        </w:tc>
        <w:tc>
          <w:tcPr>
            <w:tcW w:w="1440" w:type="dxa"/>
            <w:tcBorders>
              <w:top w:val="single" w:sz="6" w:space="0" w:color="auto"/>
              <w:left w:val="single" w:sz="6" w:space="0" w:color="auto"/>
              <w:bottom w:val="single" w:sz="6" w:space="0" w:color="auto"/>
              <w:right w:val="single" w:sz="6" w:space="0" w:color="auto"/>
            </w:tcBorders>
          </w:tcPr>
          <w:p w:rsidR="0021592E" w:rsidRPr="00DE651E" w:rsidRDefault="0021592E" w:rsidP="00F828A7">
            <w:pPr>
              <w:pStyle w:val="Header"/>
              <w:jc w:val="center"/>
              <w:rPr>
                <w:rFonts w:cs="Arial"/>
                <w:b/>
                <w:bCs/>
                <w:color w:val="000000"/>
                <w:szCs w:val="24"/>
              </w:rPr>
            </w:pPr>
            <w:r>
              <w:rPr>
                <w:rFonts w:cs="Arial"/>
                <w:b/>
                <w:bCs/>
                <w:color w:val="000000"/>
                <w:szCs w:val="24"/>
              </w:rPr>
              <w:t>36</w:t>
            </w:r>
            <w:r>
              <w:rPr>
                <w:rFonts w:cs="Arial"/>
                <w:b/>
                <w:szCs w:val="24"/>
              </w:rPr>
              <w:t xml:space="preserve"> ECTS</w:t>
            </w:r>
          </w:p>
        </w:tc>
      </w:tr>
    </w:tbl>
    <w:p w:rsidR="0021592E" w:rsidRPr="007B2D83" w:rsidRDefault="0021592E" w:rsidP="0021592E">
      <w:pPr>
        <w:rPr>
          <w:vanish/>
        </w:rPr>
      </w:pPr>
    </w:p>
    <w:tbl>
      <w:tblPr>
        <w:tblpPr w:leftFromText="180" w:rightFromText="180" w:vertAnchor="text" w:horzAnchor="margin" w:tblpY="1"/>
        <w:tblW w:w="9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1"/>
        <w:gridCol w:w="6120"/>
        <w:gridCol w:w="1440"/>
        <w:gridCol w:w="1440"/>
      </w:tblGrid>
      <w:tr w:rsidR="002159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21592E" w:rsidRPr="00DE651E" w:rsidRDefault="0021592E" w:rsidP="00F828A7">
            <w:pPr>
              <w:rPr>
                <w:rFonts w:ascii="Arial" w:hAnsi="Arial" w:cs="Arial"/>
                <w:color w:val="000000"/>
              </w:rPr>
            </w:pPr>
          </w:p>
        </w:tc>
        <w:tc>
          <w:tcPr>
            <w:tcW w:w="6120" w:type="dxa"/>
            <w:tcBorders>
              <w:top w:val="nil"/>
              <w:left w:val="nil"/>
              <w:bottom w:val="nil"/>
              <w:right w:val="single" w:sz="6" w:space="0" w:color="auto"/>
            </w:tcBorders>
          </w:tcPr>
          <w:p w:rsidR="0021592E" w:rsidRPr="00DE651E" w:rsidRDefault="0021592E" w:rsidP="00F828A7">
            <w:pPr>
              <w:pStyle w:val="Heading2"/>
              <w:rPr>
                <w:rFonts w:ascii="Arial" w:hAnsi="Arial" w:cs="Arial"/>
                <w:color w:val="000000"/>
                <w:sz w:val="24"/>
                <w:lang w:val="en-US"/>
              </w:rPr>
            </w:pPr>
          </w:p>
          <w:p w:rsidR="0021592E" w:rsidRPr="00DE651E" w:rsidRDefault="0021592E" w:rsidP="00F828A7">
            <w:pPr>
              <w:pStyle w:val="Heading2"/>
              <w:rPr>
                <w:rFonts w:ascii="Arial" w:hAnsi="Arial" w:cs="Arial"/>
                <w:color w:val="000000"/>
                <w:sz w:val="24"/>
                <w:lang w:val="en-US"/>
              </w:rPr>
            </w:pPr>
            <w:r w:rsidRPr="00DE651E">
              <w:rPr>
                <w:rFonts w:ascii="Arial" w:hAnsi="Arial" w:cs="Arial"/>
                <w:color w:val="000000"/>
                <w:sz w:val="24"/>
                <w:lang w:val="en-US"/>
              </w:rPr>
              <w:t>SEMESTER EIGHT</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bCs/>
                <w:color w:val="000000"/>
                <w:szCs w:val="24"/>
              </w:rPr>
            </w:pPr>
            <w:r w:rsidRPr="00DE651E">
              <w:rPr>
                <w:rFonts w:cs="Arial"/>
                <w:b/>
                <w:bCs/>
                <w:color w:val="000000"/>
                <w:szCs w:val="24"/>
              </w:rPr>
              <w:t>Compulsory:</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47</w:t>
            </w:r>
          </w:p>
        </w:tc>
        <w:tc>
          <w:tcPr>
            <w:tcW w:w="612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r w:rsidRPr="00DE651E">
              <w:rPr>
                <w:rFonts w:cs="Arial"/>
                <w:color w:val="000000"/>
                <w:szCs w:val="24"/>
              </w:rPr>
              <w:t>HUM413-Small Business Management</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48</w:t>
            </w:r>
          </w:p>
        </w:tc>
        <w:tc>
          <w:tcPr>
            <w:tcW w:w="612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r w:rsidRPr="00DE651E">
              <w:rPr>
                <w:rFonts w:cs="Arial"/>
                <w:color w:val="000000"/>
                <w:szCs w:val="24"/>
              </w:rPr>
              <w:t>ACC311-Financial Management &amp; Control</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49</w:t>
            </w:r>
          </w:p>
        </w:tc>
        <w:tc>
          <w:tcPr>
            <w:tcW w:w="612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r w:rsidRPr="00DE651E">
              <w:rPr>
                <w:rFonts w:cs="Arial"/>
                <w:color w:val="000000"/>
                <w:szCs w:val="24"/>
              </w:rPr>
              <w:t>HUM315-Intercultural Communication</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50</w:t>
            </w:r>
          </w:p>
        </w:tc>
        <w:tc>
          <w:tcPr>
            <w:tcW w:w="612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r w:rsidRPr="00DE651E">
              <w:rPr>
                <w:rFonts w:cs="Arial"/>
                <w:color w:val="000000"/>
                <w:szCs w:val="24"/>
              </w:rPr>
              <w:t>BUS419-Senior Research Project II</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51</w:t>
            </w:r>
          </w:p>
        </w:tc>
        <w:tc>
          <w:tcPr>
            <w:tcW w:w="612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r w:rsidRPr="00DE651E">
              <w:rPr>
                <w:rFonts w:cs="Arial"/>
                <w:color w:val="000000"/>
                <w:szCs w:val="24"/>
              </w:rPr>
              <w:t xml:space="preserve">LEI411 - Landscapes of Leisure and Tourism </w:t>
            </w:r>
          </w:p>
        </w:tc>
        <w:tc>
          <w:tcPr>
            <w:tcW w:w="1440" w:type="dxa"/>
            <w:tcBorders>
              <w:top w:val="nil"/>
              <w:left w:val="nil"/>
              <w:bottom w:val="nil"/>
              <w:right w:val="single" w:sz="6" w:space="0" w:color="auto"/>
            </w:tcBorders>
          </w:tcPr>
          <w:p w:rsidR="0021592E" w:rsidRPr="00DE651E" w:rsidRDefault="002159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21592E" w:rsidRPr="00DE651E" w:rsidRDefault="0021592E" w:rsidP="00F828A7">
            <w:pPr>
              <w:jc w:val="center"/>
              <w:rPr>
                <w:rFonts w:ascii="Arial" w:hAnsi="Arial" w:cs="Arial"/>
                <w:color w:val="000000"/>
              </w:rPr>
            </w:pPr>
            <w:r>
              <w:rPr>
                <w:rFonts w:ascii="Arial" w:hAnsi="Arial" w:cs="Arial"/>
                <w:color w:val="000000"/>
              </w:rPr>
              <w:t>6</w:t>
            </w:r>
          </w:p>
        </w:tc>
      </w:tr>
      <w:tr w:rsidR="002159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000000"/>
                <w:szCs w:val="24"/>
              </w:rPr>
            </w:pPr>
          </w:p>
          <w:p w:rsidR="0021592E" w:rsidRPr="00DE651E" w:rsidRDefault="0021592E" w:rsidP="00F828A7">
            <w:pPr>
              <w:pStyle w:val="Header"/>
              <w:rPr>
                <w:rFonts w:cs="Arial"/>
                <w:bCs/>
                <w:color w:val="000000"/>
                <w:szCs w:val="24"/>
              </w:rPr>
            </w:pPr>
            <w:r w:rsidRPr="00DE651E">
              <w:rPr>
                <w:rFonts w:cs="Arial"/>
                <w:b/>
                <w:color w:val="000000"/>
                <w:szCs w:val="24"/>
              </w:rPr>
              <w:t xml:space="preserve">Electives: </w:t>
            </w:r>
            <w:r w:rsidRPr="00DE651E">
              <w:rPr>
                <w:rFonts w:cs="Arial"/>
                <w:bCs/>
                <w:color w:val="000000"/>
                <w:szCs w:val="24"/>
              </w:rPr>
              <w:t>No Electives</w:t>
            </w:r>
          </w:p>
        </w:tc>
        <w:tc>
          <w:tcPr>
            <w:tcW w:w="1440" w:type="dxa"/>
            <w:tcBorders>
              <w:top w:val="nil"/>
              <w:left w:val="nil"/>
              <w:bottom w:val="single" w:sz="4" w:space="0" w:color="auto"/>
              <w:right w:val="single" w:sz="6" w:space="0" w:color="auto"/>
            </w:tcBorders>
          </w:tcPr>
          <w:p w:rsidR="0021592E" w:rsidRPr="00DE651E" w:rsidRDefault="0021592E" w:rsidP="00F828A7">
            <w:pPr>
              <w:jc w:val="center"/>
              <w:rPr>
                <w:rFonts w:ascii="Arial" w:hAnsi="Arial" w:cs="Arial"/>
                <w:color w:val="000000"/>
              </w:rPr>
            </w:pPr>
          </w:p>
        </w:tc>
        <w:tc>
          <w:tcPr>
            <w:tcW w:w="1440" w:type="dxa"/>
            <w:tcBorders>
              <w:top w:val="nil"/>
              <w:left w:val="nil"/>
              <w:bottom w:val="single" w:sz="4" w:space="0" w:color="auto"/>
              <w:right w:val="double" w:sz="6" w:space="0" w:color="auto"/>
            </w:tcBorders>
          </w:tcPr>
          <w:p w:rsidR="0021592E" w:rsidRPr="00DE651E" w:rsidRDefault="0021592E" w:rsidP="00F828A7">
            <w:pPr>
              <w:jc w:val="center"/>
              <w:rPr>
                <w:rFonts w:ascii="Arial" w:hAnsi="Arial" w:cs="Arial"/>
                <w:color w:val="000000"/>
              </w:rPr>
            </w:pPr>
          </w:p>
        </w:tc>
      </w:tr>
      <w:tr w:rsidR="002159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21592E" w:rsidRPr="00DE651E" w:rsidRDefault="0021592E" w:rsidP="00F828A7">
            <w:pPr>
              <w:jc w:val="center"/>
              <w:rPr>
                <w:rFonts w:ascii="Arial" w:hAnsi="Arial" w:cs="Arial"/>
                <w:color w:val="000000"/>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000000"/>
                <w:szCs w:val="24"/>
              </w:rPr>
            </w:pPr>
            <w:r w:rsidRPr="00DE651E">
              <w:rPr>
                <w:rFonts w:cs="Arial"/>
                <w:b/>
                <w:color w:val="000000"/>
                <w:szCs w:val="24"/>
              </w:rPr>
              <w:t>TOTAL</w:t>
            </w:r>
          </w:p>
        </w:tc>
        <w:tc>
          <w:tcPr>
            <w:tcW w:w="1440" w:type="dxa"/>
            <w:tcBorders>
              <w:top w:val="single" w:sz="4" w:space="0" w:color="auto"/>
              <w:left w:val="nil"/>
              <w:bottom w:val="single" w:sz="4" w:space="0" w:color="auto"/>
              <w:right w:val="single" w:sz="6" w:space="0" w:color="auto"/>
            </w:tcBorders>
          </w:tcPr>
          <w:p w:rsidR="0021592E" w:rsidRPr="00DE651E" w:rsidRDefault="0021592E" w:rsidP="00F828A7">
            <w:pPr>
              <w:pStyle w:val="Header"/>
              <w:jc w:val="center"/>
              <w:rPr>
                <w:rFonts w:cs="Arial"/>
                <w:b/>
                <w:bCs/>
                <w:color w:val="000000"/>
                <w:szCs w:val="24"/>
              </w:rPr>
            </w:pPr>
            <w:r w:rsidRPr="00DE651E">
              <w:rPr>
                <w:rFonts w:cs="Arial"/>
                <w:b/>
                <w:bCs/>
                <w:color w:val="000000"/>
                <w:szCs w:val="24"/>
              </w:rPr>
              <w:t>15hrs</w:t>
            </w:r>
          </w:p>
        </w:tc>
        <w:tc>
          <w:tcPr>
            <w:tcW w:w="1440" w:type="dxa"/>
            <w:tcBorders>
              <w:top w:val="single" w:sz="4" w:space="0" w:color="auto"/>
              <w:left w:val="nil"/>
              <w:bottom w:val="single" w:sz="4" w:space="0" w:color="auto"/>
              <w:right w:val="double" w:sz="6" w:space="0" w:color="auto"/>
            </w:tcBorders>
          </w:tcPr>
          <w:p w:rsidR="0021592E" w:rsidRPr="00DE651E" w:rsidRDefault="0021592E" w:rsidP="00F828A7">
            <w:pPr>
              <w:pStyle w:val="Header"/>
              <w:jc w:val="center"/>
              <w:rPr>
                <w:rFonts w:cs="Arial"/>
                <w:b/>
                <w:bCs/>
                <w:color w:val="000000"/>
                <w:szCs w:val="24"/>
              </w:rPr>
            </w:pPr>
            <w:r>
              <w:rPr>
                <w:rFonts w:cs="Arial"/>
                <w:b/>
                <w:bCs/>
                <w:color w:val="000000"/>
                <w:szCs w:val="24"/>
              </w:rPr>
              <w:t>30</w:t>
            </w:r>
            <w:r>
              <w:rPr>
                <w:rFonts w:cs="Arial"/>
                <w:b/>
                <w:szCs w:val="24"/>
              </w:rPr>
              <w:t xml:space="preserve"> ECTS</w:t>
            </w:r>
          </w:p>
        </w:tc>
      </w:tr>
      <w:tr w:rsidR="002159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pStyle w:val="Header"/>
              <w:jc w:val="center"/>
              <w:rPr>
                <w:rFonts w:cs="Arial"/>
                <w:color w:val="FF0000"/>
                <w:szCs w:val="24"/>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FF0000"/>
                <w:szCs w:val="24"/>
              </w:rPr>
            </w:pPr>
          </w:p>
        </w:tc>
        <w:tc>
          <w:tcPr>
            <w:tcW w:w="1440" w:type="dxa"/>
            <w:tcBorders>
              <w:top w:val="single" w:sz="4" w:space="0" w:color="auto"/>
              <w:left w:val="nil"/>
              <w:bottom w:val="nil"/>
              <w:right w:val="single" w:sz="6" w:space="0" w:color="auto"/>
            </w:tcBorders>
          </w:tcPr>
          <w:p w:rsidR="0021592E" w:rsidRPr="00DE651E" w:rsidRDefault="0021592E" w:rsidP="00F828A7">
            <w:pPr>
              <w:pStyle w:val="Header"/>
              <w:rPr>
                <w:rFonts w:cs="Arial"/>
                <w:color w:val="FF0000"/>
                <w:szCs w:val="24"/>
              </w:rPr>
            </w:pPr>
          </w:p>
        </w:tc>
        <w:tc>
          <w:tcPr>
            <w:tcW w:w="1440" w:type="dxa"/>
            <w:tcBorders>
              <w:top w:val="single" w:sz="4" w:space="0" w:color="auto"/>
              <w:left w:val="nil"/>
              <w:bottom w:val="nil"/>
              <w:right w:val="double" w:sz="6" w:space="0" w:color="auto"/>
            </w:tcBorders>
          </w:tcPr>
          <w:p w:rsidR="0021592E" w:rsidRPr="00DE651E" w:rsidRDefault="0021592E" w:rsidP="00F828A7">
            <w:pPr>
              <w:pStyle w:val="Header"/>
              <w:rPr>
                <w:rFonts w:cs="Arial"/>
                <w:color w:val="FF0000"/>
                <w:szCs w:val="24"/>
              </w:rPr>
            </w:pPr>
          </w:p>
        </w:tc>
      </w:tr>
      <w:tr w:rsidR="002159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pStyle w:val="Header"/>
              <w:jc w:val="center"/>
              <w:rPr>
                <w:rFonts w:cs="Arial"/>
                <w:color w:val="000000"/>
                <w:szCs w:val="24"/>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000000"/>
                <w:szCs w:val="24"/>
              </w:rPr>
            </w:pPr>
            <w:r w:rsidRPr="00DE651E">
              <w:rPr>
                <w:rFonts w:cs="Arial"/>
                <w:b/>
                <w:color w:val="000000"/>
                <w:szCs w:val="24"/>
              </w:rPr>
              <w:t>FOUNDATION COURSE</w:t>
            </w:r>
          </w:p>
        </w:tc>
        <w:tc>
          <w:tcPr>
            <w:tcW w:w="144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p>
        </w:tc>
        <w:tc>
          <w:tcPr>
            <w:tcW w:w="1440" w:type="dxa"/>
            <w:tcBorders>
              <w:top w:val="nil"/>
              <w:left w:val="nil"/>
              <w:bottom w:val="nil"/>
              <w:right w:val="double" w:sz="6" w:space="0" w:color="auto"/>
            </w:tcBorders>
          </w:tcPr>
          <w:p w:rsidR="0021592E" w:rsidRPr="00DE651E" w:rsidRDefault="0021592E" w:rsidP="00F828A7">
            <w:pPr>
              <w:pStyle w:val="Header"/>
              <w:rPr>
                <w:rFonts w:cs="Arial"/>
                <w:color w:val="000000"/>
                <w:szCs w:val="24"/>
              </w:rPr>
            </w:pPr>
          </w:p>
        </w:tc>
      </w:tr>
      <w:tr w:rsidR="002159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pStyle w:val="Header"/>
              <w:jc w:val="center"/>
              <w:rPr>
                <w:rFonts w:cs="Arial"/>
                <w:color w:val="000000"/>
                <w:szCs w:val="24"/>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000000"/>
                <w:szCs w:val="24"/>
                <w:lang w:val="en-GB"/>
              </w:rPr>
            </w:pPr>
            <w:r w:rsidRPr="00DE651E">
              <w:rPr>
                <w:rFonts w:cs="Arial"/>
                <w:b/>
                <w:color w:val="000000"/>
                <w:szCs w:val="24"/>
                <w:lang w:val="en-GB"/>
              </w:rPr>
              <w:t>FIRST SEMESTER</w:t>
            </w:r>
          </w:p>
        </w:tc>
        <w:tc>
          <w:tcPr>
            <w:tcW w:w="144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p>
        </w:tc>
        <w:tc>
          <w:tcPr>
            <w:tcW w:w="1440" w:type="dxa"/>
            <w:tcBorders>
              <w:top w:val="nil"/>
              <w:left w:val="nil"/>
              <w:bottom w:val="nil"/>
              <w:right w:val="double" w:sz="6" w:space="0" w:color="auto"/>
            </w:tcBorders>
          </w:tcPr>
          <w:p w:rsidR="0021592E" w:rsidRPr="00DE651E" w:rsidRDefault="0021592E" w:rsidP="00F828A7">
            <w:pPr>
              <w:pStyle w:val="Header"/>
              <w:rPr>
                <w:rFonts w:cs="Arial"/>
                <w:color w:val="000000"/>
                <w:szCs w:val="24"/>
              </w:rPr>
            </w:pPr>
          </w:p>
        </w:tc>
      </w:tr>
      <w:tr w:rsidR="002159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52</w:t>
            </w:r>
          </w:p>
        </w:tc>
        <w:tc>
          <w:tcPr>
            <w:tcW w:w="612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r w:rsidRPr="00DE651E">
              <w:rPr>
                <w:rFonts w:cs="Arial"/>
                <w:color w:val="000000"/>
                <w:szCs w:val="24"/>
              </w:rPr>
              <w:t>ENG021 English Grammar</w:t>
            </w:r>
          </w:p>
        </w:tc>
        <w:tc>
          <w:tcPr>
            <w:tcW w:w="1440" w:type="dxa"/>
            <w:tcBorders>
              <w:top w:val="nil"/>
              <w:left w:val="nil"/>
              <w:bottom w:val="nil"/>
              <w:right w:val="sing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13</w:t>
            </w:r>
          </w:p>
        </w:tc>
        <w:tc>
          <w:tcPr>
            <w:tcW w:w="1440" w:type="dxa"/>
            <w:tcBorders>
              <w:top w:val="nil"/>
              <w:left w:val="nil"/>
              <w:bottom w:val="nil"/>
              <w:right w:val="doub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0</w:t>
            </w:r>
          </w:p>
        </w:tc>
      </w:tr>
      <w:tr w:rsidR="002159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53</w:t>
            </w:r>
          </w:p>
        </w:tc>
        <w:tc>
          <w:tcPr>
            <w:tcW w:w="612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r w:rsidRPr="00DE651E">
              <w:rPr>
                <w:rFonts w:cs="Arial"/>
                <w:color w:val="000000"/>
                <w:szCs w:val="24"/>
              </w:rPr>
              <w:t xml:space="preserve">ENG022 </w:t>
            </w:r>
            <w:smartTag w:uri="urn:schemas-microsoft-com:office:smarttags" w:element="City">
              <w:smartTag w:uri="urn:schemas-microsoft-com:office:smarttags" w:element="place">
                <w:r w:rsidRPr="00DE651E">
                  <w:rPr>
                    <w:rFonts w:cs="Arial"/>
                    <w:color w:val="000000"/>
                    <w:szCs w:val="24"/>
                  </w:rPr>
                  <w:t>Reading</w:t>
                </w:r>
              </w:smartTag>
            </w:smartTag>
            <w:r w:rsidRPr="00DE651E">
              <w:rPr>
                <w:rFonts w:cs="Arial"/>
                <w:color w:val="000000"/>
                <w:szCs w:val="24"/>
              </w:rPr>
              <w:t xml:space="preserve"> and Writing</w:t>
            </w:r>
          </w:p>
        </w:tc>
        <w:tc>
          <w:tcPr>
            <w:tcW w:w="1440" w:type="dxa"/>
            <w:tcBorders>
              <w:top w:val="nil"/>
              <w:left w:val="nil"/>
              <w:bottom w:val="single" w:sz="4" w:space="0" w:color="auto"/>
              <w:right w:val="sing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12</w:t>
            </w:r>
          </w:p>
        </w:tc>
        <w:tc>
          <w:tcPr>
            <w:tcW w:w="1440" w:type="dxa"/>
            <w:tcBorders>
              <w:top w:val="nil"/>
              <w:left w:val="nil"/>
              <w:bottom w:val="single" w:sz="4" w:space="0" w:color="auto"/>
              <w:right w:val="doub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0</w:t>
            </w:r>
          </w:p>
        </w:tc>
      </w:tr>
      <w:tr w:rsidR="002159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pStyle w:val="Header"/>
              <w:jc w:val="center"/>
              <w:rPr>
                <w:rFonts w:cs="Arial"/>
                <w:color w:val="000000"/>
                <w:szCs w:val="24"/>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000000"/>
                <w:szCs w:val="24"/>
              </w:rPr>
            </w:pPr>
            <w:r w:rsidRPr="00DE651E">
              <w:rPr>
                <w:rFonts w:cs="Arial"/>
                <w:b/>
                <w:color w:val="000000"/>
                <w:szCs w:val="24"/>
              </w:rPr>
              <w:t>TOTAL</w:t>
            </w:r>
          </w:p>
        </w:tc>
        <w:tc>
          <w:tcPr>
            <w:tcW w:w="1440" w:type="dxa"/>
            <w:tcBorders>
              <w:top w:val="single" w:sz="4" w:space="0" w:color="auto"/>
              <w:left w:val="nil"/>
              <w:bottom w:val="single" w:sz="4" w:space="0" w:color="auto"/>
              <w:right w:val="single" w:sz="6" w:space="0" w:color="auto"/>
            </w:tcBorders>
          </w:tcPr>
          <w:p w:rsidR="0021592E" w:rsidRPr="00DE651E" w:rsidRDefault="0021592E" w:rsidP="00F828A7">
            <w:pPr>
              <w:pStyle w:val="Header"/>
              <w:jc w:val="center"/>
              <w:rPr>
                <w:rFonts w:cs="Arial"/>
                <w:b/>
                <w:color w:val="000000"/>
                <w:szCs w:val="24"/>
              </w:rPr>
            </w:pPr>
            <w:r w:rsidRPr="00DE651E">
              <w:rPr>
                <w:rFonts w:cs="Arial"/>
                <w:b/>
                <w:color w:val="000000"/>
                <w:szCs w:val="24"/>
              </w:rPr>
              <w:t>25</w:t>
            </w:r>
            <w:r w:rsidRPr="00DE651E">
              <w:rPr>
                <w:rFonts w:cs="Arial"/>
                <w:b/>
                <w:bCs/>
                <w:color w:val="000000"/>
                <w:szCs w:val="24"/>
              </w:rPr>
              <w:t>hrs</w:t>
            </w:r>
          </w:p>
        </w:tc>
        <w:tc>
          <w:tcPr>
            <w:tcW w:w="1440" w:type="dxa"/>
            <w:tcBorders>
              <w:top w:val="single" w:sz="4" w:space="0" w:color="auto"/>
              <w:left w:val="nil"/>
              <w:bottom w:val="single" w:sz="4" w:space="0" w:color="auto"/>
              <w:right w:val="double" w:sz="6" w:space="0" w:color="auto"/>
            </w:tcBorders>
          </w:tcPr>
          <w:p w:rsidR="0021592E" w:rsidRPr="00DE651E" w:rsidRDefault="0021592E" w:rsidP="00F828A7">
            <w:pPr>
              <w:pStyle w:val="Header"/>
              <w:jc w:val="center"/>
              <w:rPr>
                <w:rFonts w:cs="Arial"/>
                <w:b/>
                <w:color w:val="000000"/>
                <w:szCs w:val="24"/>
              </w:rPr>
            </w:pPr>
            <w:r w:rsidRPr="00DE651E">
              <w:rPr>
                <w:rFonts w:cs="Arial"/>
                <w:b/>
                <w:color w:val="000000"/>
                <w:szCs w:val="24"/>
              </w:rPr>
              <w:t>0</w:t>
            </w:r>
            <w:r>
              <w:rPr>
                <w:rFonts w:cs="Arial"/>
                <w:b/>
                <w:szCs w:val="24"/>
              </w:rPr>
              <w:t xml:space="preserve"> ECTS</w:t>
            </w:r>
          </w:p>
        </w:tc>
      </w:tr>
      <w:tr w:rsidR="002159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pStyle w:val="Header"/>
              <w:jc w:val="center"/>
              <w:rPr>
                <w:rFonts w:cs="Arial"/>
                <w:color w:val="000000"/>
                <w:szCs w:val="24"/>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000000"/>
                <w:szCs w:val="24"/>
              </w:rPr>
            </w:pPr>
          </w:p>
        </w:tc>
        <w:tc>
          <w:tcPr>
            <w:tcW w:w="1440" w:type="dxa"/>
            <w:tcBorders>
              <w:top w:val="single" w:sz="4" w:space="0" w:color="auto"/>
              <w:left w:val="nil"/>
              <w:bottom w:val="nil"/>
              <w:right w:val="single" w:sz="6" w:space="0" w:color="auto"/>
            </w:tcBorders>
          </w:tcPr>
          <w:p w:rsidR="0021592E" w:rsidRPr="00DE651E" w:rsidRDefault="0021592E" w:rsidP="00F828A7">
            <w:pPr>
              <w:pStyle w:val="Header"/>
              <w:rPr>
                <w:rFonts w:cs="Arial"/>
                <w:color w:val="000000"/>
                <w:szCs w:val="24"/>
              </w:rPr>
            </w:pPr>
          </w:p>
        </w:tc>
        <w:tc>
          <w:tcPr>
            <w:tcW w:w="1440" w:type="dxa"/>
            <w:tcBorders>
              <w:top w:val="single" w:sz="4" w:space="0" w:color="auto"/>
              <w:left w:val="nil"/>
              <w:bottom w:val="nil"/>
              <w:right w:val="double" w:sz="6" w:space="0" w:color="auto"/>
            </w:tcBorders>
          </w:tcPr>
          <w:p w:rsidR="0021592E" w:rsidRPr="00DE651E" w:rsidRDefault="0021592E" w:rsidP="00F828A7">
            <w:pPr>
              <w:pStyle w:val="Header"/>
              <w:rPr>
                <w:rFonts w:cs="Arial"/>
                <w:color w:val="000000"/>
                <w:szCs w:val="24"/>
              </w:rPr>
            </w:pPr>
          </w:p>
        </w:tc>
      </w:tr>
      <w:tr w:rsidR="002159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pStyle w:val="Header"/>
              <w:jc w:val="center"/>
              <w:rPr>
                <w:rFonts w:cs="Arial"/>
                <w:color w:val="000000"/>
                <w:szCs w:val="24"/>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000000"/>
                <w:szCs w:val="24"/>
              </w:rPr>
            </w:pPr>
            <w:r w:rsidRPr="00DE651E">
              <w:rPr>
                <w:rFonts w:cs="Arial"/>
                <w:b/>
                <w:color w:val="000000"/>
                <w:szCs w:val="24"/>
              </w:rPr>
              <w:t>SECOND SEMESTER</w:t>
            </w:r>
          </w:p>
        </w:tc>
        <w:tc>
          <w:tcPr>
            <w:tcW w:w="144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p>
        </w:tc>
        <w:tc>
          <w:tcPr>
            <w:tcW w:w="1440" w:type="dxa"/>
            <w:tcBorders>
              <w:top w:val="nil"/>
              <w:left w:val="nil"/>
              <w:bottom w:val="nil"/>
              <w:right w:val="double" w:sz="6" w:space="0" w:color="auto"/>
            </w:tcBorders>
          </w:tcPr>
          <w:p w:rsidR="0021592E" w:rsidRPr="00DE651E" w:rsidRDefault="0021592E" w:rsidP="00F828A7">
            <w:pPr>
              <w:pStyle w:val="Header"/>
              <w:rPr>
                <w:rFonts w:cs="Arial"/>
                <w:color w:val="000000"/>
                <w:szCs w:val="24"/>
              </w:rPr>
            </w:pPr>
          </w:p>
        </w:tc>
      </w:tr>
      <w:tr w:rsidR="002159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54</w:t>
            </w:r>
          </w:p>
        </w:tc>
        <w:tc>
          <w:tcPr>
            <w:tcW w:w="612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r w:rsidRPr="00DE651E">
              <w:rPr>
                <w:rFonts w:cs="Arial"/>
                <w:color w:val="000000"/>
                <w:szCs w:val="24"/>
              </w:rPr>
              <w:t>ENG051 English Grammar</w:t>
            </w:r>
          </w:p>
        </w:tc>
        <w:tc>
          <w:tcPr>
            <w:tcW w:w="1440" w:type="dxa"/>
            <w:tcBorders>
              <w:top w:val="nil"/>
              <w:left w:val="nil"/>
              <w:bottom w:val="nil"/>
              <w:right w:val="sing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10</w:t>
            </w:r>
          </w:p>
        </w:tc>
        <w:tc>
          <w:tcPr>
            <w:tcW w:w="1440" w:type="dxa"/>
            <w:tcBorders>
              <w:top w:val="nil"/>
              <w:left w:val="nil"/>
              <w:bottom w:val="nil"/>
              <w:right w:val="doub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0</w:t>
            </w:r>
          </w:p>
        </w:tc>
      </w:tr>
      <w:tr w:rsidR="002159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55</w:t>
            </w:r>
          </w:p>
        </w:tc>
        <w:tc>
          <w:tcPr>
            <w:tcW w:w="612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r w:rsidRPr="00DE651E">
              <w:rPr>
                <w:rFonts w:cs="Arial"/>
                <w:color w:val="000000"/>
                <w:szCs w:val="24"/>
              </w:rPr>
              <w:t>ENG052 Vocabulary and Comprehension</w:t>
            </w:r>
          </w:p>
        </w:tc>
        <w:tc>
          <w:tcPr>
            <w:tcW w:w="1440" w:type="dxa"/>
            <w:tcBorders>
              <w:top w:val="nil"/>
              <w:left w:val="nil"/>
              <w:bottom w:val="nil"/>
              <w:right w:val="sing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10</w:t>
            </w:r>
          </w:p>
        </w:tc>
        <w:tc>
          <w:tcPr>
            <w:tcW w:w="1440" w:type="dxa"/>
            <w:tcBorders>
              <w:top w:val="nil"/>
              <w:left w:val="nil"/>
              <w:bottom w:val="nil"/>
              <w:right w:val="doub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0</w:t>
            </w:r>
          </w:p>
        </w:tc>
      </w:tr>
      <w:tr w:rsidR="002159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56</w:t>
            </w:r>
          </w:p>
        </w:tc>
        <w:tc>
          <w:tcPr>
            <w:tcW w:w="612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r w:rsidRPr="00DE651E">
              <w:rPr>
                <w:rFonts w:cs="Arial"/>
                <w:color w:val="000000"/>
                <w:szCs w:val="24"/>
              </w:rPr>
              <w:t>ENG053 Five Star English</w:t>
            </w:r>
          </w:p>
        </w:tc>
        <w:tc>
          <w:tcPr>
            <w:tcW w:w="1440" w:type="dxa"/>
            <w:tcBorders>
              <w:top w:val="nil"/>
              <w:left w:val="nil"/>
              <w:bottom w:val="single" w:sz="4" w:space="0" w:color="auto"/>
              <w:right w:val="sing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5</w:t>
            </w:r>
          </w:p>
        </w:tc>
        <w:tc>
          <w:tcPr>
            <w:tcW w:w="1440" w:type="dxa"/>
            <w:tcBorders>
              <w:top w:val="nil"/>
              <w:left w:val="nil"/>
              <w:bottom w:val="single" w:sz="4" w:space="0" w:color="auto"/>
              <w:right w:val="doub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0</w:t>
            </w:r>
          </w:p>
        </w:tc>
      </w:tr>
      <w:tr w:rsidR="002159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pStyle w:val="Header"/>
              <w:jc w:val="center"/>
              <w:rPr>
                <w:rFonts w:cs="Arial"/>
                <w:color w:val="000000"/>
                <w:szCs w:val="24"/>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000000"/>
                <w:szCs w:val="24"/>
              </w:rPr>
            </w:pPr>
            <w:r w:rsidRPr="00DE651E">
              <w:rPr>
                <w:rFonts w:cs="Arial"/>
                <w:b/>
                <w:color w:val="000000"/>
                <w:szCs w:val="24"/>
              </w:rPr>
              <w:t>TOTAL</w:t>
            </w:r>
          </w:p>
        </w:tc>
        <w:tc>
          <w:tcPr>
            <w:tcW w:w="1440" w:type="dxa"/>
            <w:tcBorders>
              <w:top w:val="single" w:sz="4" w:space="0" w:color="auto"/>
              <w:left w:val="nil"/>
              <w:bottom w:val="single" w:sz="4" w:space="0" w:color="auto"/>
              <w:right w:val="single" w:sz="6" w:space="0" w:color="auto"/>
            </w:tcBorders>
          </w:tcPr>
          <w:p w:rsidR="0021592E" w:rsidRPr="00DE651E" w:rsidRDefault="0021592E" w:rsidP="00F828A7">
            <w:pPr>
              <w:pStyle w:val="Header"/>
              <w:jc w:val="center"/>
              <w:rPr>
                <w:rFonts w:cs="Arial"/>
                <w:b/>
                <w:color w:val="000000"/>
                <w:szCs w:val="24"/>
              </w:rPr>
            </w:pPr>
            <w:r w:rsidRPr="00DE651E">
              <w:rPr>
                <w:rFonts w:cs="Arial"/>
                <w:b/>
                <w:color w:val="000000"/>
                <w:szCs w:val="24"/>
              </w:rPr>
              <w:t>25</w:t>
            </w:r>
            <w:r w:rsidRPr="00DE651E">
              <w:rPr>
                <w:rFonts w:cs="Arial"/>
                <w:b/>
                <w:bCs/>
                <w:color w:val="000000"/>
                <w:szCs w:val="24"/>
              </w:rPr>
              <w:t>hrs</w:t>
            </w:r>
          </w:p>
        </w:tc>
        <w:tc>
          <w:tcPr>
            <w:tcW w:w="1440" w:type="dxa"/>
            <w:tcBorders>
              <w:top w:val="single" w:sz="4" w:space="0" w:color="auto"/>
              <w:left w:val="nil"/>
              <w:bottom w:val="single" w:sz="4" w:space="0" w:color="auto"/>
              <w:right w:val="double" w:sz="6" w:space="0" w:color="auto"/>
            </w:tcBorders>
          </w:tcPr>
          <w:p w:rsidR="0021592E" w:rsidRPr="00DE651E" w:rsidRDefault="0021592E" w:rsidP="00F828A7">
            <w:pPr>
              <w:pStyle w:val="Header"/>
              <w:jc w:val="center"/>
              <w:rPr>
                <w:rFonts w:cs="Arial"/>
                <w:b/>
                <w:color w:val="000000"/>
                <w:szCs w:val="24"/>
              </w:rPr>
            </w:pPr>
            <w:r w:rsidRPr="00DE651E">
              <w:rPr>
                <w:rFonts w:cs="Arial"/>
                <w:b/>
                <w:color w:val="000000"/>
                <w:szCs w:val="24"/>
              </w:rPr>
              <w:t>0</w:t>
            </w:r>
            <w:r>
              <w:rPr>
                <w:rFonts w:cs="Arial"/>
                <w:b/>
                <w:szCs w:val="24"/>
              </w:rPr>
              <w:t xml:space="preserve"> ECTS</w:t>
            </w:r>
          </w:p>
        </w:tc>
      </w:tr>
      <w:tr w:rsidR="002159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pStyle w:val="Header"/>
              <w:jc w:val="center"/>
              <w:rPr>
                <w:rFonts w:cs="Arial"/>
                <w:color w:val="000000"/>
                <w:szCs w:val="24"/>
              </w:rPr>
            </w:pPr>
          </w:p>
        </w:tc>
        <w:tc>
          <w:tcPr>
            <w:tcW w:w="6120" w:type="dxa"/>
            <w:tcBorders>
              <w:top w:val="nil"/>
              <w:left w:val="nil"/>
              <w:bottom w:val="nil"/>
              <w:right w:val="single" w:sz="6" w:space="0" w:color="auto"/>
            </w:tcBorders>
          </w:tcPr>
          <w:p w:rsidR="0021592E" w:rsidRPr="00DE651E" w:rsidRDefault="0021592E" w:rsidP="00F828A7">
            <w:pPr>
              <w:pStyle w:val="Header"/>
              <w:rPr>
                <w:rFonts w:cs="Arial"/>
                <w:b/>
                <w:color w:val="000000"/>
                <w:szCs w:val="24"/>
              </w:rPr>
            </w:pPr>
          </w:p>
          <w:p w:rsidR="0021592E" w:rsidRPr="00DE651E" w:rsidRDefault="0021592E" w:rsidP="00F828A7">
            <w:pPr>
              <w:pStyle w:val="Header"/>
              <w:rPr>
                <w:rFonts w:cs="Arial"/>
                <w:b/>
                <w:color w:val="000000"/>
                <w:szCs w:val="24"/>
              </w:rPr>
            </w:pPr>
            <w:r w:rsidRPr="00DE651E">
              <w:rPr>
                <w:rFonts w:cs="Arial"/>
                <w:b/>
                <w:color w:val="000000"/>
                <w:szCs w:val="24"/>
              </w:rPr>
              <w:t>INTENSIVE SUMMER COURSE</w:t>
            </w:r>
          </w:p>
        </w:tc>
        <w:tc>
          <w:tcPr>
            <w:tcW w:w="1440" w:type="dxa"/>
            <w:tcBorders>
              <w:top w:val="single" w:sz="4" w:space="0" w:color="auto"/>
              <w:left w:val="nil"/>
              <w:bottom w:val="nil"/>
              <w:right w:val="single" w:sz="6" w:space="0" w:color="auto"/>
            </w:tcBorders>
          </w:tcPr>
          <w:p w:rsidR="0021592E" w:rsidRPr="00DE651E" w:rsidRDefault="0021592E" w:rsidP="00F828A7">
            <w:pPr>
              <w:pStyle w:val="Header"/>
              <w:rPr>
                <w:rFonts w:cs="Arial"/>
                <w:color w:val="000000"/>
                <w:szCs w:val="24"/>
              </w:rPr>
            </w:pPr>
          </w:p>
        </w:tc>
        <w:tc>
          <w:tcPr>
            <w:tcW w:w="1440" w:type="dxa"/>
            <w:tcBorders>
              <w:top w:val="single" w:sz="4" w:space="0" w:color="auto"/>
              <w:left w:val="nil"/>
              <w:bottom w:val="nil"/>
              <w:right w:val="double" w:sz="6" w:space="0" w:color="auto"/>
            </w:tcBorders>
          </w:tcPr>
          <w:p w:rsidR="0021592E" w:rsidRPr="00DE651E" w:rsidRDefault="0021592E" w:rsidP="00F828A7">
            <w:pPr>
              <w:pStyle w:val="Header"/>
              <w:rPr>
                <w:rFonts w:cs="Arial"/>
                <w:color w:val="000000"/>
                <w:szCs w:val="24"/>
              </w:rPr>
            </w:pPr>
          </w:p>
        </w:tc>
      </w:tr>
      <w:tr w:rsidR="002159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57</w:t>
            </w:r>
          </w:p>
        </w:tc>
        <w:tc>
          <w:tcPr>
            <w:tcW w:w="612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r w:rsidRPr="00DE651E">
              <w:rPr>
                <w:rFonts w:cs="Arial"/>
                <w:color w:val="000000"/>
                <w:szCs w:val="24"/>
              </w:rPr>
              <w:t>ENG041 English Grammar</w:t>
            </w:r>
          </w:p>
        </w:tc>
        <w:tc>
          <w:tcPr>
            <w:tcW w:w="1440" w:type="dxa"/>
            <w:tcBorders>
              <w:top w:val="nil"/>
              <w:left w:val="nil"/>
              <w:bottom w:val="nil"/>
              <w:right w:val="sing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10</w:t>
            </w:r>
          </w:p>
        </w:tc>
        <w:tc>
          <w:tcPr>
            <w:tcW w:w="1440" w:type="dxa"/>
            <w:tcBorders>
              <w:top w:val="nil"/>
              <w:left w:val="nil"/>
              <w:bottom w:val="nil"/>
              <w:right w:val="doub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0</w:t>
            </w:r>
          </w:p>
        </w:tc>
      </w:tr>
      <w:tr w:rsidR="002159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58</w:t>
            </w:r>
          </w:p>
        </w:tc>
        <w:tc>
          <w:tcPr>
            <w:tcW w:w="612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r w:rsidRPr="00DE651E">
              <w:rPr>
                <w:rFonts w:cs="Arial"/>
                <w:color w:val="000000"/>
                <w:szCs w:val="24"/>
              </w:rPr>
              <w:t>ENG042 Vocabulary and Comprehension</w:t>
            </w:r>
          </w:p>
        </w:tc>
        <w:tc>
          <w:tcPr>
            <w:tcW w:w="1440" w:type="dxa"/>
            <w:tcBorders>
              <w:top w:val="nil"/>
              <w:left w:val="nil"/>
              <w:bottom w:val="nil"/>
              <w:right w:val="sing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10</w:t>
            </w:r>
          </w:p>
        </w:tc>
        <w:tc>
          <w:tcPr>
            <w:tcW w:w="1440" w:type="dxa"/>
            <w:tcBorders>
              <w:top w:val="nil"/>
              <w:left w:val="nil"/>
              <w:bottom w:val="nil"/>
              <w:right w:val="doub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0</w:t>
            </w:r>
          </w:p>
        </w:tc>
      </w:tr>
      <w:tr w:rsidR="002159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59</w:t>
            </w:r>
          </w:p>
        </w:tc>
        <w:tc>
          <w:tcPr>
            <w:tcW w:w="6120" w:type="dxa"/>
            <w:tcBorders>
              <w:top w:val="nil"/>
              <w:left w:val="nil"/>
              <w:bottom w:val="nil"/>
              <w:right w:val="single" w:sz="6" w:space="0" w:color="auto"/>
            </w:tcBorders>
          </w:tcPr>
          <w:p w:rsidR="0021592E" w:rsidRPr="00DE651E" w:rsidRDefault="0021592E" w:rsidP="00F828A7">
            <w:pPr>
              <w:pStyle w:val="Header"/>
              <w:rPr>
                <w:rFonts w:cs="Arial"/>
                <w:color w:val="000000"/>
                <w:szCs w:val="24"/>
              </w:rPr>
            </w:pPr>
            <w:r w:rsidRPr="00DE651E">
              <w:rPr>
                <w:rFonts w:cs="Arial"/>
                <w:color w:val="000000"/>
                <w:szCs w:val="24"/>
              </w:rPr>
              <w:t>ENG043 Five Star English</w:t>
            </w:r>
          </w:p>
        </w:tc>
        <w:tc>
          <w:tcPr>
            <w:tcW w:w="1440" w:type="dxa"/>
            <w:tcBorders>
              <w:top w:val="nil"/>
              <w:left w:val="nil"/>
              <w:bottom w:val="single" w:sz="4" w:space="0" w:color="auto"/>
              <w:right w:val="sing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5</w:t>
            </w:r>
          </w:p>
        </w:tc>
        <w:tc>
          <w:tcPr>
            <w:tcW w:w="1440" w:type="dxa"/>
            <w:tcBorders>
              <w:top w:val="nil"/>
              <w:left w:val="nil"/>
              <w:bottom w:val="single" w:sz="4" w:space="0" w:color="auto"/>
              <w:right w:val="double" w:sz="6" w:space="0" w:color="auto"/>
            </w:tcBorders>
          </w:tcPr>
          <w:p w:rsidR="0021592E" w:rsidRPr="00DE651E" w:rsidRDefault="0021592E" w:rsidP="00F828A7">
            <w:pPr>
              <w:pStyle w:val="Header"/>
              <w:jc w:val="center"/>
              <w:rPr>
                <w:rFonts w:cs="Arial"/>
                <w:color w:val="000000"/>
                <w:szCs w:val="24"/>
              </w:rPr>
            </w:pPr>
            <w:r w:rsidRPr="00DE651E">
              <w:rPr>
                <w:rFonts w:cs="Arial"/>
                <w:color w:val="000000"/>
                <w:szCs w:val="24"/>
              </w:rPr>
              <w:t>0</w:t>
            </w:r>
          </w:p>
        </w:tc>
      </w:tr>
      <w:tr w:rsidR="0021592E" w:rsidRPr="00DE651E" w:rsidTr="00F828A7">
        <w:tblPrEx>
          <w:tblCellMar>
            <w:top w:w="0" w:type="dxa"/>
            <w:bottom w:w="0" w:type="dxa"/>
          </w:tblCellMar>
        </w:tblPrEx>
        <w:tc>
          <w:tcPr>
            <w:tcW w:w="431" w:type="dxa"/>
            <w:tcBorders>
              <w:top w:val="nil"/>
              <w:left w:val="double" w:sz="6" w:space="0" w:color="auto"/>
              <w:bottom w:val="double" w:sz="4" w:space="0" w:color="auto"/>
              <w:right w:val="single" w:sz="6" w:space="0" w:color="auto"/>
            </w:tcBorders>
          </w:tcPr>
          <w:p w:rsidR="0021592E" w:rsidRPr="00DE651E" w:rsidRDefault="0021592E" w:rsidP="00F828A7">
            <w:pPr>
              <w:pStyle w:val="Header"/>
              <w:jc w:val="center"/>
              <w:rPr>
                <w:rFonts w:cs="Arial"/>
                <w:color w:val="000000"/>
                <w:szCs w:val="24"/>
              </w:rPr>
            </w:pPr>
          </w:p>
        </w:tc>
        <w:tc>
          <w:tcPr>
            <w:tcW w:w="6120" w:type="dxa"/>
            <w:tcBorders>
              <w:top w:val="nil"/>
              <w:left w:val="nil"/>
              <w:bottom w:val="double" w:sz="4" w:space="0" w:color="auto"/>
              <w:right w:val="single" w:sz="6" w:space="0" w:color="auto"/>
            </w:tcBorders>
          </w:tcPr>
          <w:p w:rsidR="0021592E" w:rsidRPr="00DE651E" w:rsidRDefault="0021592E" w:rsidP="00F828A7">
            <w:pPr>
              <w:pStyle w:val="Header"/>
              <w:rPr>
                <w:rFonts w:cs="Arial"/>
                <w:b/>
                <w:bCs/>
                <w:color w:val="000000"/>
                <w:szCs w:val="24"/>
              </w:rPr>
            </w:pPr>
            <w:r w:rsidRPr="00DE651E">
              <w:rPr>
                <w:rFonts w:cs="Arial"/>
                <w:b/>
                <w:bCs/>
                <w:color w:val="000000"/>
                <w:szCs w:val="24"/>
              </w:rPr>
              <w:t>TOTAL</w:t>
            </w:r>
          </w:p>
        </w:tc>
        <w:tc>
          <w:tcPr>
            <w:tcW w:w="1440" w:type="dxa"/>
            <w:tcBorders>
              <w:top w:val="single" w:sz="4" w:space="0" w:color="auto"/>
              <w:left w:val="nil"/>
              <w:bottom w:val="double" w:sz="4" w:space="0" w:color="auto"/>
              <w:right w:val="single" w:sz="6" w:space="0" w:color="auto"/>
            </w:tcBorders>
          </w:tcPr>
          <w:p w:rsidR="0021592E" w:rsidRPr="00DE651E" w:rsidRDefault="0021592E" w:rsidP="00F828A7">
            <w:pPr>
              <w:pStyle w:val="Header"/>
              <w:jc w:val="center"/>
              <w:rPr>
                <w:rFonts w:cs="Arial"/>
                <w:b/>
                <w:color w:val="000000"/>
                <w:szCs w:val="24"/>
              </w:rPr>
            </w:pPr>
            <w:r w:rsidRPr="00DE651E">
              <w:rPr>
                <w:rFonts w:cs="Arial"/>
                <w:b/>
                <w:color w:val="000000"/>
                <w:szCs w:val="24"/>
              </w:rPr>
              <w:t>25</w:t>
            </w:r>
            <w:r w:rsidRPr="00DE651E">
              <w:rPr>
                <w:rFonts w:cs="Arial"/>
                <w:b/>
                <w:bCs/>
                <w:color w:val="000000"/>
                <w:szCs w:val="24"/>
              </w:rPr>
              <w:t>hrs</w:t>
            </w:r>
          </w:p>
        </w:tc>
        <w:tc>
          <w:tcPr>
            <w:tcW w:w="1440" w:type="dxa"/>
            <w:tcBorders>
              <w:top w:val="single" w:sz="4" w:space="0" w:color="auto"/>
              <w:left w:val="nil"/>
              <w:bottom w:val="double" w:sz="4" w:space="0" w:color="auto"/>
              <w:right w:val="double" w:sz="6" w:space="0" w:color="auto"/>
            </w:tcBorders>
          </w:tcPr>
          <w:p w:rsidR="0021592E" w:rsidRPr="00DE651E" w:rsidRDefault="0021592E" w:rsidP="00F828A7">
            <w:pPr>
              <w:pStyle w:val="Header"/>
              <w:jc w:val="center"/>
              <w:rPr>
                <w:rFonts w:cs="Arial"/>
                <w:b/>
                <w:color w:val="000000"/>
                <w:szCs w:val="24"/>
              </w:rPr>
            </w:pPr>
            <w:r w:rsidRPr="00DE651E">
              <w:rPr>
                <w:rFonts w:cs="Arial"/>
                <w:b/>
                <w:color w:val="000000"/>
                <w:szCs w:val="24"/>
              </w:rPr>
              <w:t>0</w:t>
            </w:r>
            <w:r>
              <w:rPr>
                <w:rFonts w:cs="Arial"/>
                <w:b/>
                <w:szCs w:val="24"/>
              </w:rPr>
              <w:t xml:space="preserve"> ECTS</w:t>
            </w:r>
          </w:p>
        </w:tc>
      </w:tr>
    </w:tbl>
    <w:p w:rsidR="0021592E" w:rsidRPr="00DE651E" w:rsidRDefault="0021592E" w:rsidP="0021592E">
      <w:pPr>
        <w:rPr>
          <w:rFonts w:ascii="Arial" w:hAnsi="Arial" w:cs="Arial"/>
          <w:color w:val="000000"/>
        </w:rPr>
      </w:pPr>
      <w:r w:rsidRPr="00DE651E">
        <w:rPr>
          <w:rFonts w:ascii="Arial" w:hAnsi="Arial" w:cs="Arial"/>
          <w:color w:val="000000"/>
        </w:rPr>
        <w:t>Upon successful Completion of the Program, students are awarded the Bachelor of Arts Degree in Leisure Management.</w:t>
      </w:r>
    </w:p>
    <w:p w:rsidR="000F49E7" w:rsidRDefault="000F49E7"/>
    <w:sectPr w:rsidR="000F49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E00FD"/>
    <w:multiLevelType w:val="hybridMultilevel"/>
    <w:tmpl w:val="3F7E4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3E5FAC"/>
    <w:multiLevelType w:val="hybridMultilevel"/>
    <w:tmpl w:val="4AA40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2E"/>
    <w:rsid w:val="000F49E7"/>
    <w:rsid w:val="0021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B735662-923E-4D32-83DA-F6C0AF5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9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592E"/>
    <w:pPr>
      <w:keepNext/>
      <w:outlineLvl w:val="0"/>
    </w:pPr>
    <w:rPr>
      <w:rFonts w:ascii="Bookman Old Style" w:hAnsi="Bookman Old Style"/>
      <w:b/>
      <w:bCs/>
      <w:sz w:val="28"/>
      <w:lang w:val="en-GB"/>
    </w:rPr>
  </w:style>
  <w:style w:type="paragraph" w:styleId="Heading2">
    <w:name w:val="heading 2"/>
    <w:basedOn w:val="Normal"/>
    <w:next w:val="Normal"/>
    <w:link w:val="Heading2Char"/>
    <w:qFormat/>
    <w:rsid w:val="0021592E"/>
    <w:pPr>
      <w:keepNext/>
      <w:outlineLvl w:val="1"/>
    </w:pPr>
    <w:rPr>
      <w:rFonts w:ascii="Bookman Old Style" w:hAnsi="Bookman Old Style"/>
      <w:b/>
      <w:bCs/>
      <w:sz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92E"/>
    <w:rPr>
      <w:rFonts w:ascii="Bookman Old Style" w:eastAsia="Times New Roman" w:hAnsi="Bookman Old Style" w:cs="Times New Roman"/>
      <w:b/>
      <w:bCs/>
      <w:sz w:val="28"/>
      <w:szCs w:val="24"/>
      <w:lang w:val="en-GB"/>
    </w:rPr>
  </w:style>
  <w:style w:type="character" w:customStyle="1" w:styleId="Heading2Char">
    <w:name w:val="Heading 2 Char"/>
    <w:basedOn w:val="DefaultParagraphFont"/>
    <w:link w:val="Heading2"/>
    <w:rsid w:val="0021592E"/>
    <w:rPr>
      <w:rFonts w:ascii="Bookman Old Style" w:eastAsia="Times New Roman" w:hAnsi="Bookman Old Style" w:cs="Times New Roman"/>
      <w:b/>
      <w:bCs/>
      <w:sz w:val="40"/>
      <w:szCs w:val="24"/>
      <w:lang w:val="en-GB"/>
    </w:rPr>
  </w:style>
  <w:style w:type="paragraph" w:styleId="Header">
    <w:name w:val="header"/>
    <w:basedOn w:val="Normal"/>
    <w:link w:val="HeaderChar"/>
    <w:rsid w:val="0021592E"/>
    <w:pPr>
      <w:widowControl w:val="0"/>
      <w:tabs>
        <w:tab w:val="center" w:pos="4320"/>
        <w:tab w:val="right" w:pos="8640"/>
      </w:tabs>
    </w:pPr>
    <w:rPr>
      <w:rFonts w:ascii="Arial" w:hAnsi="Arial"/>
      <w:snapToGrid w:val="0"/>
      <w:szCs w:val="20"/>
    </w:rPr>
  </w:style>
  <w:style w:type="character" w:customStyle="1" w:styleId="HeaderChar">
    <w:name w:val="Header Char"/>
    <w:basedOn w:val="DefaultParagraphFont"/>
    <w:link w:val="Header"/>
    <w:rsid w:val="0021592E"/>
    <w:rPr>
      <w:rFonts w:ascii="Arial" w:eastAsia="Times New Roman" w:hAnsi="Arial" w:cs="Times New Roman"/>
      <w:snapToGrid w:val="0"/>
      <w:sz w:val="24"/>
      <w:szCs w:val="20"/>
    </w:rPr>
  </w:style>
  <w:style w:type="paragraph" w:styleId="Footer">
    <w:name w:val="footer"/>
    <w:basedOn w:val="Normal"/>
    <w:link w:val="FooterChar"/>
    <w:rsid w:val="0021592E"/>
    <w:pPr>
      <w:tabs>
        <w:tab w:val="center" w:pos="4153"/>
        <w:tab w:val="right" w:pos="8306"/>
      </w:tabs>
    </w:pPr>
    <w:rPr>
      <w:lang w:val="en-GB"/>
    </w:rPr>
  </w:style>
  <w:style w:type="character" w:customStyle="1" w:styleId="FooterChar">
    <w:name w:val="Footer Char"/>
    <w:basedOn w:val="DefaultParagraphFont"/>
    <w:link w:val="Footer"/>
    <w:rsid w:val="0021592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Constantinos Adamides</dc:creator>
  <cp:keywords/>
  <dc:description/>
  <cp:lastModifiedBy>Constantinos Adamides</cp:lastModifiedBy>
  <cp:revision>1</cp:revision>
  <dcterms:created xsi:type="dcterms:W3CDTF">2017-09-22T13:10:00Z</dcterms:created>
  <dcterms:modified xsi:type="dcterms:W3CDTF">2017-09-22T13:10:00Z</dcterms:modified>
</cp:coreProperties>
</file>