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DEBB" w14:textId="4CCE0871" w:rsidR="00A3325C" w:rsidRPr="00E6083A" w:rsidRDefault="00116CB1" w:rsidP="00A3325C">
      <w:pPr>
        <w:jc w:val="both"/>
        <w:rPr>
          <w:rFonts w:ascii="Arial" w:hAnsi="Arial" w:cs="Arial"/>
          <w:bCs/>
          <w:lang w:val="en-GB"/>
        </w:rPr>
      </w:pPr>
      <w:r w:rsidRPr="00E6083A">
        <w:rPr>
          <w:rFonts w:ascii="Arial" w:hAnsi="Arial" w:cs="Arial"/>
          <w:b/>
          <w:lang w:val="en-GB"/>
        </w:rPr>
        <w:t>Master in</w:t>
      </w:r>
      <w:r w:rsidR="00A3325C" w:rsidRPr="00E6083A">
        <w:rPr>
          <w:rFonts w:ascii="Arial" w:hAnsi="Arial" w:cs="Arial"/>
          <w:b/>
          <w:lang w:val="en-GB"/>
        </w:rPr>
        <w:t xml:space="preserve"> </w:t>
      </w:r>
      <w:r w:rsidRPr="00E6083A">
        <w:rPr>
          <w:rFonts w:ascii="Arial" w:hAnsi="Arial" w:cs="Arial"/>
          <w:b/>
          <w:bCs/>
          <w:lang w:val="en-GB"/>
        </w:rPr>
        <w:t>Mediterranean Diet</w:t>
      </w:r>
      <w:r w:rsidR="00B4579B">
        <w:rPr>
          <w:rFonts w:ascii="Arial" w:hAnsi="Arial" w:cs="Arial"/>
          <w:b/>
          <w:bCs/>
          <w:lang w:val="en-GB"/>
        </w:rPr>
        <w:t>, Nutrition</w:t>
      </w:r>
      <w:r w:rsidRPr="00E6083A">
        <w:rPr>
          <w:rFonts w:ascii="Arial" w:hAnsi="Arial" w:cs="Arial"/>
          <w:b/>
          <w:bCs/>
          <w:lang w:val="en-GB"/>
        </w:rPr>
        <w:t xml:space="preserve"> and Tourism, </w:t>
      </w:r>
      <w:r w:rsidRPr="00E6083A">
        <w:rPr>
          <w:rFonts w:ascii="Arial" w:hAnsi="Arial" w:cs="Arial"/>
          <w:bCs/>
          <w:lang w:val="en-GB"/>
        </w:rPr>
        <w:t xml:space="preserve">(1 year, Master of Arts)  </w:t>
      </w:r>
    </w:p>
    <w:p w14:paraId="38165B12" w14:textId="77777777" w:rsidR="0026334B" w:rsidRPr="00E6083A" w:rsidRDefault="0026334B" w:rsidP="00A3325C">
      <w:pPr>
        <w:rPr>
          <w:rFonts w:ascii="Arial" w:hAnsi="Arial" w:cs="Arial"/>
          <w:b/>
          <w:bCs/>
          <w:sz w:val="8"/>
          <w:szCs w:val="8"/>
          <w:lang w:val="en-GB"/>
        </w:rPr>
      </w:pPr>
    </w:p>
    <w:p w14:paraId="5513A2F1" w14:textId="7C49D8FD" w:rsidR="00116CB1" w:rsidRPr="00E6083A" w:rsidRDefault="00116CB1" w:rsidP="00A3325C">
      <w:pPr>
        <w:rPr>
          <w:rFonts w:ascii="Arial" w:hAnsi="Arial" w:cs="Arial"/>
          <w:b/>
          <w:bCs/>
          <w:lang w:val="en-GB"/>
        </w:rPr>
      </w:pPr>
      <w:r w:rsidRPr="00E6083A">
        <w:rPr>
          <w:rFonts w:ascii="Arial" w:hAnsi="Arial" w:cs="Arial"/>
          <w:b/>
          <w:bCs/>
          <w:lang w:val="en-GB"/>
        </w:rPr>
        <w:t xml:space="preserve">This program is accredited by CYQAA. </w:t>
      </w:r>
    </w:p>
    <w:p w14:paraId="6D5ECA1F" w14:textId="6C4180BC" w:rsidR="00116CB1" w:rsidRPr="00E6083A" w:rsidRDefault="00116CB1" w:rsidP="00A3325C">
      <w:pPr>
        <w:rPr>
          <w:rFonts w:ascii="Arial" w:hAnsi="Arial" w:cs="Arial"/>
          <w:b/>
          <w:bCs/>
          <w:lang w:val="en-GB"/>
        </w:rPr>
      </w:pPr>
      <w:r w:rsidRPr="00E6083A">
        <w:rPr>
          <w:rFonts w:ascii="Arial" w:hAnsi="Arial" w:cs="Arial"/>
          <w:b/>
          <w:bCs/>
          <w:lang w:val="en-GB"/>
        </w:rPr>
        <w:t xml:space="preserve">The program is offered in </w:t>
      </w:r>
      <w:r w:rsidR="00AD20F3">
        <w:rPr>
          <w:rFonts w:ascii="Arial" w:hAnsi="Arial" w:cs="Arial"/>
          <w:b/>
          <w:bCs/>
          <w:lang w:val="en-GB"/>
        </w:rPr>
        <w:t xml:space="preserve">both </w:t>
      </w:r>
      <w:r w:rsidR="00A3325C" w:rsidRPr="00E6083A">
        <w:rPr>
          <w:rFonts w:ascii="Arial" w:hAnsi="Arial" w:cs="Arial"/>
          <w:b/>
          <w:bCs/>
          <w:lang w:val="en-GB"/>
        </w:rPr>
        <w:t xml:space="preserve">the </w:t>
      </w:r>
      <w:r w:rsidRPr="00E6083A">
        <w:rPr>
          <w:rFonts w:ascii="Arial" w:hAnsi="Arial" w:cs="Arial"/>
          <w:b/>
          <w:bCs/>
          <w:lang w:val="en-GB"/>
        </w:rPr>
        <w:t xml:space="preserve">Greek </w:t>
      </w:r>
      <w:r w:rsidR="00AD20F3">
        <w:rPr>
          <w:rFonts w:ascii="Arial" w:hAnsi="Arial" w:cs="Arial"/>
          <w:b/>
          <w:bCs/>
          <w:lang w:val="en-GB"/>
        </w:rPr>
        <w:t xml:space="preserve">and English </w:t>
      </w:r>
      <w:r w:rsidRPr="00E6083A">
        <w:rPr>
          <w:rFonts w:ascii="Arial" w:hAnsi="Arial" w:cs="Arial"/>
          <w:b/>
          <w:bCs/>
          <w:lang w:val="en-GB"/>
        </w:rPr>
        <w:t>language</w:t>
      </w:r>
      <w:r w:rsidR="00AD20F3">
        <w:rPr>
          <w:rFonts w:ascii="Arial" w:hAnsi="Arial" w:cs="Arial"/>
          <w:b/>
          <w:bCs/>
          <w:lang w:val="en-GB"/>
        </w:rPr>
        <w:t>s</w:t>
      </w:r>
      <w:r w:rsidRPr="00E6083A">
        <w:rPr>
          <w:rFonts w:ascii="Arial" w:hAnsi="Arial" w:cs="Arial"/>
          <w:b/>
          <w:bCs/>
          <w:lang w:val="en-GB"/>
        </w:rPr>
        <w:t>.</w:t>
      </w:r>
    </w:p>
    <w:p w14:paraId="687CE78B" w14:textId="77777777" w:rsidR="00116CB1" w:rsidRPr="00E6083A" w:rsidRDefault="00116CB1" w:rsidP="00116CB1">
      <w:pPr>
        <w:rPr>
          <w:rFonts w:ascii="Arial" w:hAnsi="Arial" w:cs="Arial"/>
          <w:lang w:val="en-GB"/>
        </w:rPr>
      </w:pPr>
      <w:r w:rsidRPr="00E6083A">
        <w:rPr>
          <w:rFonts w:ascii="Arial" w:hAnsi="Arial" w:cs="Arial"/>
          <w:lang w:val="en-GB"/>
        </w:rPr>
        <w:t xml:space="preserve">          </w:t>
      </w:r>
    </w:p>
    <w:p w14:paraId="1ACBA913" w14:textId="77777777" w:rsidR="00116CB1" w:rsidRPr="00E6083A" w:rsidRDefault="00116CB1" w:rsidP="00116CB1">
      <w:pPr>
        <w:jc w:val="both"/>
        <w:rPr>
          <w:rFonts w:ascii="Arial" w:hAnsi="Arial" w:cs="Arial"/>
          <w:lang w:val="en-GB"/>
        </w:rPr>
      </w:pPr>
    </w:p>
    <w:p w14:paraId="4691450E" w14:textId="77777777" w:rsidR="00116CB1" w:rsidRPr="00E6083A" w:rsidRDefault="00116CB1" w:rsidP="00116CB1">
      <w:pPr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E6083A">
        <w:rPr>
          <w:rFonts w:ascii="Arial" w:hAnsi="Arial" w:cs="Arial"/>
          <w:b/>
          <w:bCs/>
          <w:u w:val="single"/>
        </w:rPr>
        <w:t>COURSE DISTRIBUTION PER SEMESTER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50"/>
        <w:gridCol w:w="5634"/>
        <w:gridCol w:w="1097"/>
        <w:gridCol w:w="1123"/>
      </w:tblGrid>
      <w:tr w:rsidR="00E6083A" w:rsidRPr="00E6083A" w14:paraId="445D37EF" w14:textId="77777777" w:rsidTr="00E6083A">
        <w:tc>
          <w:tcPr>
            <w:tcW w:w="327" w:type="pct"/>
            <w:shd w:val="clear" w:color="auto" w:fill="C0C0C0"/>
            <w:vAlign w:val="center"/>
          </w:tcPr>
          <w:p w14:paraId="4E12FF81" w14:textId="77777777" w:rsidR="00116CB1" w:rsidRPr="00E6083A" w:rsidRDefault="00116CB1" w:rsidP="003055DF">
            <w:pPr>
              <w:tabs>
                <w:tab w:val="left" w:pos="-1701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97" w:type="pct"/>
            <w:shd w:val="clear" w:color="auto" w:fill="C0C0C0"/>
            <w:vAlign w:val="center"/>
          </w:tcPr>
          <w:p w14:paraId="49E0D466" w14:textId="35A1ECAD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 xml:space="preserve">Course </w:t>
            </w:r>
            <w:r w:rsidR="00E6083A" w:rsidRPr="00E6083A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2973" w:type="pct"/>
            <w:shd w:val="clear" w:color="auto" w:fill="C0C0C0"/>
            <w:vAlign w:val="center"/>
          </w:tcPr>
          <w:p w14:paraId="51413368" w14:textId="77777777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515" w:type="pct"/>
            <w:shd w:val="clear" w:color="auto" w:fill="C0C0C0"/>
            <w:vAlign w:val="center"/>
          </w:tcPr>
          <w:p w14:paraId="4D5DFB44" w14:textId="77777777" w:rsidR="00116CB1" w:rsidRPr="00E6083A" w:rsidRDefault="00116CB1" w:rsidP="003055DF">
            <w:pPr>
              <w:tabs>
                <w:tab w:val="left" w:pos="-1701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Periods per week</w:t>
            </w:r>
          </w:p>
        </w:tc>
        <w:tc>
          <w:tcPr>
            <w:tcW w:w="588" w:type="pct"/>
            <w:shd w:val="clear" w:color="auto" w:fill="C0C0C0"/>
            <w:vAlign w:val="center"/>
          </w:tcPr>
          <w:p w14:paraId="297D3B6B" w14:textId="77777777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E6083A">
              <w:rPr>
                <w:rFonts w:ascii="Arial" w:hAnsi="Arial" w:cs="Arial"/>
                <w:b/>
              </w:rPr>
              <w:t xml:space="preserve">Number of </w:t>
            </w:r>
            <w:r w:rsidRPr="00E6083A">
              <w:rPr>
                <w:rFonts w:ascii="Arial" w:hAnsi="Arial" w:cs="Arial"/>
                <w:b/>
                <w:lang w:val="en-GB"/>
              </w:rPr>
              <w:t>ECTS</w:t>
            </w:r>
          </w:p>
        </w:tc>
      </w:tr>
      <w:tr w:rsidR="00E6083A" w:rsidRPr="00E6083A" w14:paraId="3E98C862" w14:textId="77777777" w:rsidTr="00E6083A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737B147" w14:textId="2B24F00F" w:rsidR="00116CB1" w:rsidRPr="00E6083A" w:rsidRDefault="00116CB1" w:rsidP="003055DF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</w:rPr>
              <w:t xml:space="preserve">Α’ Semester- 36 </w:t>
            </w:r>
            <w:r w:rsidRPr="00E6083A">
              <w:rPr>
                <w:rFonts w:ascii="Arial" w:hAnsi="Arial" w:cs="Arial"/>
                <w:b/>
                <w:lang w:val="en-GB"/>
              </w:rPr>
              <w:t>ECTS</w:t>
            </w:r>
          </w:p>
        </w:tc>
      </w:tr>
      <w:tr w:rsidR="00E6083A" w:rsidRPr="00E6083A" w14:paraId="5F1DED6E" w14:textId="77777777" w:rsidTr="00E6083A">
        <w:tc>
          <w:tcPr>
            <w:tcW w:w="327" w:type="pct"/>
          </w:tcPr>
          <w:p w14:paraId="064C3E68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3602D75A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NUTR1</w:t>
            </w:r>
          </w:p>
        </w:tc>
        <w:tc>
          <w:tcPr>
            <w:tcW w:w="2973" w:type="pct"/>
          </w:tcPr>
          <w:p w14:paraId="260C5AAF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 xml:space="preserve">RESEARCH METHODS </w:t>
            </w:r>
          </w:p>
        </w:tc>
        <w:tc>
          <w:tcPr>
            <w:tcW w:w="515" w:type="pct"/>
          </w:tcPr>
          <w:p w14:paraId="42FFADE3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65BEADC9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755F7F91" w14:textId="77777777" w:rsidTr="00E6083A">
        <w:tc>
          <w:tcPr>
            <w:tcW w:w="327" w:type="pct"/>
          </w:tcPr>
          <w:p w14:paraId="1A2A8701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6C89F65F" w14:textId="076B2433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</w:t>
            </w:r>
            <w:r w:rsidR="00AD20F3">
              <w:rPr>
                <w:rFonts w:ascii="Arial" w:hAnsi="Arial" w:cs="Arial"/>
                <w:b/>
                <w:bCs/>
                <w:lang w:val="en-GB"/>
              </w:rPr>
              <w:t>11</w:t>
            </w:r>
          </w:p>
        </w:tc>
        <w:tc>
          <w:tcPr>
            <w:tcW w:w="2973" w:type="pct"/>
          </w:tcPr>
          <w:p w14:paraId="03BD7F85" w14:textId="10BA0C04" w:rsidR="00116CB1" w:rsidRPr="00E6083A" w:rsidRDefault="00AD20F3" w:rsidP="00AD20F3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AD20F3">
              <w:rPr>
                <w:rFonts w:ascii="Arial" w:hAnsi="Arial" w:cs="Arial"/>
                <w:b/>
                <w:bCs/>
              </w:rPr>
              <w:t>CIRCULAR ECONOMY AND SUSTAINABILITY IN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D20F3">
              <w:rPr>
                <w:rFonts w:ascii="Arial" w:hAnsi="Arial" w:cs="Arial"/>
                <w:b/>
                <w:bCs/>
              </w:rPr>
              <w:t>FOOD INDUSTRY: APPLICATION IN TOURISM</w:t>
            </w:r>
          </w:p>
        </w:tc>
        <w:tc>
          <w:tcPr>
            <w:tcW w:w="515" w:type="pct"/>
          </w:tcPr>
          <w:p w14:paraId="17D1BF1A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649CFB3F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2E4DE7A9" w14:textId="77777777" w:rsidTr="00E6083A">
        <w:tc>
          <w:tcPr>
            <w:tcW w:w="327" w:type="pct"/>
          </w:tcPr>
          <w:p w14:paraId="6BADDC27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07E3B563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NUTR3</w:t>
            </w:r>
          </w:p>
        </w:tc>
        <w:tc>
          <w:tcPr>
            <w:tcW w:w="2973" w:type="pct"/>
          </w:tcPr>
          <w:p w14:paraId="45B25C20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ADVANCED TOPICS IN NUTRITION AND MEDITERRANEAN DIET I</w:t>
            </w:r>
          </w:p>
        </w:tc>
        <w:tc>
          <w:tcPr>
            <w:tcW w:w="515" w:type="pct"/>
          </w:tcPr>
          <w:p w14:paraId="66850433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17FF0ACC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5833E674" w14:textId="77777777" w:rsidTr="00E6083A">
        <w:tc>
          <w:tcPr>
            <w:tcW w:w="327" w:type="pct"/>
          </w:tcPr>
          <w:p w14:paraId="7DBD1708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5A298989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NUTR7</w:t>
            </w:r>
          </w:p>
        </w:tc>
        <w:tc>
          <w:tcPr>
            <w:tcW w:w="2973" w:type="pct"/>
          </w:tcPr>
          <w:p w14:paraId="068E41E3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MEDICAL NUTRITION THERAPY IN TOURISM</w:t>
            </w:r>
          </w:p>
        </w:tc>
        <w:tc>
          <w:tcPr>
            <w:tcW w:w="515" w:type="pct"/>
          </w:tcPr>
          <w:p w14:paraId="1A82514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14749990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1EAE8BE6" w14:textId="77777777" w:rsidTr="00E6083A">
        <w:tc>
          <w:tcPr>
            <w:tcW w:w="327" w:type="pct"/>
          </w:tcPr>
          <w:p w14:paraId="5A1CD25F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1EBF6560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NUTR9</w:t>
            </w:r>
          </w:p>
        </w:tc>
        <w:tc>
          <w:tcPr>
            <w:tcW w:w="2973" w:type="pct"/>
          </w:tcPr>
          <w:p w14:paraId="2FA0C5B4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MEDITERRANEAN DIET AND PUBLIC HEALTH</w:t>
            </w:r>
          </w:p>
        </w:tc>
        <w:tc>
          <w:tcPr>
            <w:tcW w:w="515" w:type="pct"/>
          </w:tcPr>
          <w:p w14:paraId="45CD5C3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72576AF1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57B68E3A" w14:textId="77777777" w:rsidTr="00E6083A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DFF56ED" w14:textId="7ADA7E1C" w:rsidR="00116CB1" w:rsidRPr="00E6083A" w:rsidRDefault="00116CB1" w:rsidP="003055DF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</w:rPr>
              <w:t>Β’ Semester- 54 ECTS</w:t>
            </w:r>
          </w:p>
        </w:tc>
      </w:tr>
      <w:tr w:rsidR="00E6083A" w:rsidRPr="00E6083A" w14:paraId="2FE81475" w14:textId="77777777" w:rsidTr="00E6083A">
        <w:tc>
          <w:tcPr>
            <w:tcW w:w="327" w:type="pct"/>
          </w:tcPr>
          <w:p w14:paraId="117B1DEA" w14:textId="7D1E7D0B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3B37617D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NUTR4</w:t>
            </w:r>
          </w:p>
        </w:tc>
        <w:tc>
          <w:tcPr>
            <w:tcW w:w="2973" w:type="pct"/>
          </w:tcPr>
          <w:p w14:paraId="56A3DD30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 xml:space="preserve">ADVANCED TOPICS IN NUTRITION AND MEDITERRANEAN DIET II </w:t>
            </w:r>
          </w:p>
        </w:tc>
        <w:tc>
          <w:tcPr>
            <w:tcW w:w="515" w:type="pct"/>
          </w:tcPr>
          <w:p w14:paraId="6769600A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50964529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2D0C9B56" w14:textId="77777777" w:rsidTr="00E6083A">
        <w:tc>
          <w:tcPr>
            <w:tcW w:w="327" w:type="pct"/>
          </w:tcPr>
          <w:p w14:paraId="756588D1" w14:textId="3D838538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7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533EC298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NUTR6</w:t>
            </w:r>
          </w:p>
        </w:tc>
        <w:tc>
          <w:tcPr>
            <w:tcW w:w="2973" w:type="pct"/>
          </w:tcPr>
          <w:p w14:paraId="29BC270C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MEDITERRANEAN DIET AND FUNCTIONAL FOODS</w:t>
            </w:r>
          </w:p>
        </w:tc>
        <w:tc>
          <w:tcPr>
            <w:tcW w:w="515" w:type="pct"/>
          </w:tcPr>
          <w:p w14:paraId="3232CB6E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61B30D28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744D3F10" w14:textId="77777777" w:rsidTr="00E6083A">
        <w:tc>
          <w:tcPr>
            <w:tcW w:w="327" w:type="pct"/>
          </w:tcPr>
          <w:p w14:paraId="57B009FB" w14:textId="799A8271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77BD6ED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NUTR5</w:t>
            </w:r>
          </w:p>
        </w:tc>
        <w:tc>
          <w:tcPr>
            <w:tcW w:w="2973" w:type="pct"/>
          </w:tcPr>
          <w:p w14:paraId="04F0F56D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QUALITY ASSURANCE AND FOOD SAFETY IN  FOOD CATERING</w:t>
            </w:r>
          </w:p>
        </w:tc>
        <w:tc>
          <w:tcPr>
            <w:tcW w:w="515" w:type="pct"/>
          </w:tcPr>
          <w:p w14:paraId="2B041A5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57731082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5F0FC3DF" w14:textId="77777777" w:rsidTr="00E6083A">
        <w:tc>
          <w:tcPr>
            <w:tcW w:w="327" w:type="pct"/>
          </w:tcPr>
          <w:p w14:paraId="527941F9" w14:textId="378B25BB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9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0E4BC5C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NUTR8</w:t>
            </w:r>
          </w:p>
        </w:tc>
        <w:tc>
          <w:tcPr>
            <w:tcW w:w="2973" w:type="pct"/>
          </w:tcPr>
          <w:p w14:paraId="321AD32A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ADMINISTRATION AND MANAGEMENT OF TOURIST FACILITIES</w:t>
            </w:r>
          </w:p>
        </w:tc>
        <w:tc>
          <w:tcPr>
            <w:tcW w:w="515" w:type="pct"/>
          </w:tcPr>
          <w:p w14:paraId="4A23BF82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5876C27B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44C9BA51" w14:textId="77777777" w:rsidTr="00E6083A">
        <w:tc>
          <w:tcPr>
            <w:tcW w:w="327" w:type="pct"/>
          </w:tcPr>
          <w:p w14:paraId="7ADA1E05" w14:textId="70335A5C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10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CBEA81F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NUTR10</w:t>
            </w:r>
          </w:p>
        </w:tc>
        <w:tc>
          <w:tcPr>
            <w:tcW w:w="2973" w:type="pct"/>
          </w:tcPr>
          <w:p w14:paraId="59445BF1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THESIS</w:t>
            </w:r>
          </w:p>
        </w:tc>
        <w:tc>
          <w:tcPr>
            <w:tcW w:w="515" w:type="pct"/>
          </w:tcPr>
          <w:p w14:paraId="2E880C9C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8" w:type="pct"/>
          </w:tcPr>
          <w:p w14:paraId="34589144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24</w:t>
            </w:r>
          </w:p>
        </w:tc>
      </w:tr>
    </w:tbl>
    <w:p w14:paraId="5C9995F7" w14:textId="77777777" w:rsidR="00116CB1" w:rsidRPr="00E6083A" w:rsidRDefault="00116CB1" w:rsidP="00116CB1">
      <w:pPr>
        <w:spacing w:line="360" w:lineRule="auto"/>
        <w:outlineLvl w:val="0"/>
        <w:rPr>
          <w:rFonts w:ascii="Arial" w:hAnsi="Arial" w:cs="Arial"/>
          <w:b/>
          <w:bCs/>
        </w:rPr>
      </w:pPr>
      <w:r w:rsidRPr="00E6083A">
        <w:rPr>
          <w:rFonts w:ascii="Arial" w:hAnsi="Arial" w:cs="Arial"/>
          <w:b/>
          <w:bCs/>
        </w:rPr>
        <w:t>No elective courses exist.</w:t>
      </w:r>
    </w:p>
    <w:p w14:paraId="0B1B00D2" w14:textId="77777777" w:rsidR="000271B4" w:rsidRDefault="000271B4">
      <w:pPr>
        <w:rPr>
          <w:rFonts w:ascii="Arial" w:hAnsi="Arial" w:cs="Arial"/>
        </w:rPr>
      </w:pPr>
    </w:p>
    <w:p w14:paraId="3C9F11C8" w14:textId="77777777" w:rsidR="00AD20F3" w:rsidRDefault="00AD20F3">
      <w:pPr>
        <w:spacing w:after="160"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C4585DF" w14:textId="34585AC5" w:rsidR="006F4E00" w:rsidRPr="006F4E00" w:rsidRDefault="006F4E00">
      <w:pPr>
        <w:rPr>
          <w:rFonts w:ascii="Arial" w:hAnsi="Arial" w:cs="Arial"/>
          <w:b/>
          <w:bCs/>
          <w:u w:val="single"/>
        </w:rPr>
      </w:pPr>
      <w:r w:rsidRPr="006F4E00">
        <w:rPr>
          <w:rFonts w:ascii="Arial" w:hAnsi="Arial" w:cs="Arial"/>
          <w:b/>
          <w:bCs/>
          <w:u w:val="single"/>
        </w:rPr>
        <w:lastRenderedPageBreak/>
        <w:t>Assessment</w:t>
      </w:r>
    </w:p>
    <w:p w14:paraId="7EB0FA64" w14:textId="77777777" w:rsidR="006F4E00" w:rsidRDefault="006F4E00">
      <w:pPr>
        <w:rPr>
          <w:rFonts w:ascii="Arial" w:hAnsi="Arial" w:cs="Arial"/>
        </w:rPr>
      </w:pPr>
    </w:p>
    <w:p w14:paraId="099B233A" w14:textId="69ADE9F3" w:rsidR="00525C1E" w:rsidRDefault="006F4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Depending on the course, assessment will be made based on a combination of methods, including – but not limited to – tests with multiple choice, short answer and essay-type questions, problem solving, written scientific projects, presentation of projects and final exams. </w:t>
      </w:r>
    </w:p>
    <w:p w14:paraId="0A8B10FD" w14:textId="77777777" w:rsidR="00AD20F3" w:rsidRDefault="00AD20F3">
      <w:pPr>
        <w:rPr>
          <w:rFonts w:ascii="Arial" w:hAnsi="Arial" w:cs="Arial"/>
          <w:b/>
          <w:bCs/>
          <w:u w:val="single"/>
        </w:rPr>
      </w:pPr>
    </w:p>
    <w:p w14:paraId="63905036" w14:textId="3D79F3CF" w:rsidR="009305B6" w:rsidRPr="009305B6" w:rsidRDefault="009305B6">
      <w:pPr>
        <w:rPr>
          <w:rFonts w:ascii="Arial" w:hAnsi="Arial" w:cs="Arial"/>
          <w:b/>
          <w:bCs/>
          <w:u w:val="single"/>
        </w:rPr>
      </w:pPr>
      <w:r w:rsidRPr="009305B6">
        <w:rPr>
          <w:rFonts w:ascii="Arial" w:hAnsi="Arial" w:cs="Arial"/>
          <w:b/>
          <w:bCs/>
          <w:u w:val="single"/>
        </w:rPr>
        <w:t>Block Teaching</w:t>
      </w:r>
    </w:p>
    <w:p w14:paraId="7A2E5A00" w14:textId="77777777" w:rsidR="009305B6" w:rsidRDefault="009305B6">
      <w:pPr>
        <w:rPr>
          <w:rFonts w:ascii="Arial" w:hAnsi="Arial" w:cs="Arial"/>
        </w:rPr>
      </w:pPr>
    </w:p>
    <w:p w14:paraId="3DA537D7" w14:textId="54FB8001" w:rsidR="009305B6" w:rsidRDefault="009305B6">
      <w:pPr>
        <w:rPr>
          <w:rFonts w:ascii="Arial" w:hAnsi="Arial" w:cs="Arial"/>
        </w:rPr>
      </w:pPr>
      <w:r w:rsidRPr="009305B6">
        <w:rPr>
          <w:rFonts w:ascii="Arial" w:hAnsi="Arial" w:cs="Arial"/>
        </w:rPr>
        <w:t xml:space="preserve">We understand that balancing professional commitments with academic pursuits can be challenging. </w:t>
      </w:r>
      <w:r>
        <w:rPr>
          <w:rFonts w:ascii="Arial" w:hAnsi="Arial" w:cs="Arial"/>
        </w:rPr>
        <w:t>In an effort to help with this issue and whenever possible, s</w:t>
      </w:r>
      <w:r w:rsidRPr="009305B6">
        <w:rPr>
          <w:rFonts w:ascii="Arial" w:hAnsi="Arial" w:cs="Arial"/>
        </w:rPr>
        <w:t>ome courses in our curriculum utilize Block teaching, a flexible approach method designed to condense course material into intensive, focused sessions. This approach, implemented in consultation with our experienced lecturers, allows for efficient learning while accommodating busy schedules.</w:t>
      </w:r>
      <w:r>
        <w:rPr>
          <w:rFonts w:ascii="Arial" w:hAnsi="Arial" w:cs="Arial"/>
        </w:rPr>
        <w:t xml:space="preserve"> </w:t>
      </w:r>
    </w:p>
    <w:p w14:paraId="142D144E" w14:textId="11B504EB" w:rsidR="009305B6" w:rsidRDefault="0093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49F812" w14:textId="77777777" w:rsidR="009305B6" w:rsidRPr="00082817" w:rsidRDefault="009305B6">
      <w:pPr>
        <w:rPr>
          <w:rFonts w:ascii="Arial" w:hAnsi="Arial" w:cs="Arial"/>
        </w:rPr>
      </w:pPr>
    </w:p>
    <w:p w14:paraId="381495AA" w14:textId="23D40257" w:rsidR="00703DD1" w:rsidRPr="00082817" w:rsidRDefault="00703DD1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  <w:b/>
          <w:bCs/>
        </w:rPr>
        <w:t xml:space="preserve">The following are the dates for the block teaching for the Fall 2024 Semester: </w:t>
      </w:r>
    </w:p>
    <w:p w14:paraId="1398FC2E" w14:textId="77777777" w:rsidR="00551836" w:rsidRPr="00082817" w:rsidRDefault="00703DD1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</w:rPr>
        <w:br/>
      </w:r>
    </w:p>
    <w:p w14:paraId="6A8EE05A" w14:textId="24BC1826" w:rsidR="00551836" w:rsidRPr="00082817" w:rsidRDefault="00551836">
      <w:pPr>
        <w:rPr>
          <w:rFonts w:ascii="Arial" w:hAnsi="Arial" w:cs="Arial"/>
          <w:b/>
          <w:bCs/>
          <w:u w:val="single"/>
        </w:rPr>
      </w:pPr>
      <w:r w:rsidRPr="00082817">
        <w:rPr>
          <w:rFonts w:ascii="Arial" w:hAnsi="Arial" w:cs="Arial"/>
          <w:b/>
          <w:bCs/>
          <w:u w:val="single"/>
        </w:rPr>
        <w:t>Dr. Maria Hassapidou</w:t>
      </w:r>
    </w:p>
    <w:p w14:paraId="33CC4D06" w14:textId="77777777" w:rsidR="00551836" w:rsidRPr="00082817" w:rsidRDefault="00551836">
      <w:pPr>
        <w:rPr>
          <w:rFonts w:ascii="Arial" w:hAnsi="Arial" w:cs="Arial"/>
          <w:b/>
          <w:bCs/>
        </w:rPr>
      </w:pPr>
    </w:p>
    <w:p w14:paraId="3507CD32" w14:textId="77777777" w:rsidR="00551836" w:rsidRPr="00082817" w:rsidRDefault="00551836">
      <w:pPr>
        <w:rPr>
          <w:rFonts w:ascii="Arial" w:hAnsi="Arial" w:cs="Arial"/>
          <w:b/>
          <w:bCs/>
        </w:rPr>
      </w:pPr>
    </w:p>
    <w:p w14:paraId="6CF9EDEC" w14:textId="466C20A3" w:rsidR="00551836" w:rsidRPr="00082817" w:rsidRDefault="00551836" w:rsidP="00551836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  <w:b/>
          <w:bCs/>
        </w:rPr>
        <w:t>NUTR10 – THESIS:</w:t>
      </w:r>
    </w:p>
    <w:p w14:paraId="4B29640E" w14:textId="77777777" w:rsidR="00551836" w:rsidRPr="00082817" w:rsidRDefault="00551836" w:rsidP="00551836">
      <w:pPr>
        <w:rPr>
          <w:rFonts w:ascii="Arial" w:hAnsi="Arial" w:cs="Arial"/>
          <w:b/>
          <w:bCs/>
        </w:rPr>
      </w:pPr>
    </w:p>
    <w:p w14:paraId="0DF04787" w14:textId="7E3E1706" w:rsidR="00551836" w:rsidRPr="00082817" w:rsidRDefault="00551836" w:rsidP="00551836">
      <w:pPr>
        <w:rPr>
          <w:rFonts w:ascii="Arial" w:hAnsi="Arial" w:cs="Arial"/>
        </w:rPr>
      </w:pPr>
      <w:r w:rsidRPr="00082817">
        <w:rPr>
          <w:rFonts w:ascii="Arial" w:hAnsi="Arial" w:cs="Arial"/>
        </w:rPr>
        <w:t>Friday 6</w:t>
      </w:r>
      <w:r w:rsidRPr="00082817">
        <w:rPr>
          <w:rFonts w:ascii="Arial" w:hAnsi="Arial" w:cs="Arial"/>
          <w:vertAlign w:val="superscript"/>
        </w:rPr>
        <w:t>th</w:t>
      </w:r>
      <w:r w:rsidRPr="00082817">
        <w:rPr>
          <w:rFonts w:ascii="Arial" w:hAnsi="Arial" w:cs="Arial"/>
        </w:rPr>
        <w:t xml:space="preserve"> to Sunday 8</w:t>
      </w:r>
      <w:r w:rsidRPr="00082817">
        <w:rPr>
          <w:rFonts w:ascii="Arial" w:hAnsi="Arial" w:cs="Arial"/>
          <w:vertAlign w:val="superscript"/>
        </w:rPr>
        <w:t>th</w:t>
      </w:r>
      <w:r w:rsidRPr="00082817">
        <w:rPr>
          <w:rFonts w:ascii="Arial" w:hAnsi="Arial" w:cs="Arial"/>
        </w:rPr>
        <w:t xml:space="preserve"> December</w:t>
      </w:r>
    </w:p>
    <w:p w14:paraId="4EF9E509" w14:textId="77777777" w:rsidR="00551836" w:rsidRPr="00082817" w:rsidRDefault="00551836">
      <w:pPr>
        <w:rPr>
          <w:rFonts w:ascii="Arial" w:hAnsi="Arial" w:cs="Arial"/>
          <w:b/>
          <w:bCs/>
        </w:rPr>
      </w:pPr>
    </w:p>
    <w:p w14:paraId="6600189E" w14:textId="77777777" w:rsidR="00551836" w:rsidRPr="00082817" w:rsidRDefault="00551836">
      <w:pPr>
        <w:rPr>
          <w:rFonts w:ascii="Arial" w:hAnsi="Arial" w:cs="Arial"/>
          <w:b/>
          <w:bCs/>
        </w:rPr>
      </w:pPr>
    </w:p>
    <w:p w14:paraId="7503E595" w14:textId="63D463A8" w:rsidR="00703DD1" w:rsidRPr="00082817" w:rsidRDefault="00703DD1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  <w:b/>
          <w:bCs/>
        </w:rPr>
        <w:t>NUTR4 – ADVANCED TOPICS IN NUTRITION AND MEDITERRANEAN DIET II:</w:t>
      </w:r>
    </w:p>
    <w:p w14:paraId="5F896D6E" w14:textId="77777777" w:rsidR="00703DD1" w:rsidRPr="00082817" w:rsidRDefault="00703DD1">
      <w:pPr>
        <w:rPr>
          <w:rFonts w:ascii="Arial" w:hAnsi="Arial" w:cs="Arial"/>
          <w:b/>
          <w:bCs/>
        </w:rPr>
      </w:pPr>
    </w:p>
    <w:p w14:paraId="1F126F22" w14:textId="6EF5E2D3" w:rsidR="00703DD1" w:rsidRPr="00082817" w:rsidRDefault="00703DD1">
      <w:pPr>
        <w:rPr>
          <w:rFonts w:ascii="Arial" w:hAnsi="Arial" w:cs="Arial"/>
        </w:rPr>
      </w:pPr>
      <w:r w:rsidRPr="00082817">
        <w:rPr>
          <w:rFonts w:ascii="Arial" w:hAnsi="Arial" w:cs="Arial"/>
        </w:rPr>
        <w:t>Friday 20</w:t>
      </w:r>
      <w:r w:rsidRPr="00082817">
        <w:rPr>
          <w:rFonts w:ascii="Arial" w:hAnsi="Arial" w:cs="Arial"/>
          <w:vertAlign w:val="superscript"/>
        </w:rPr>
        <w:t>th</w:t>
      </w:r>
      <w:r w:rsidRPr="00082817">
        <w:rPr>
          <w:rFonts w:ascii="Arial" w:hAnsi="Arial" w:cs="Arial"/>
        </w:rPr>
        <w:t xml:space="preserve"> to Sunday 22</w:t>
      </w:r>
      <w:r w:rsidRPr="00082817">
        <w:rPr>
          <w:rFonts w:ascii="Arial" w:hAnsi="Arial" w:cs="Arial"/>
          <w:vertAlign w:val="superscript"/>
        </w:rPr>
        <w:t>nd</w:t>
      </w:r>
      <w:r w:rsidRPr="00082817">
        <w:rPr>
          <w:rFonts w:ascii="Arial" w:hAnsi="Arial" w:cs="Arial"/>
        </w:rPr>
        <w:t xml:space="preserve"> December</w:t>
      </w:r>
    </w:p>
    <w:p w14:paraId="308E97B3" w14:textId="77777777" w:rsidR="00551836" w:rsidRPr="00082817" w:rsidRDefault="00551836">
      <w:pPr>
        <w:rPr>
          <w:rFonts w:ascii="Arial" w:hAnsi="Arial" w:cs="Arial"/>
        </w:rPr>
      </w:pPr>
    </w:p>
    <w:p w14:paraId="68BD81C5" w14:textId="77777777" w:rsidR="00551836" w:rsidRPr="00082817" w:rsidRDefault="00551836">
      <w:pPr>
        <w:rPr>
          <w:rFonts w:ascii="Arial" w:hAnsi="Arial" w:cs="Arial"/>
        </w:rPr>
      </w:pPr>
    </w:p>
    <w:p w14:paraId="11CCB49F" w14:textId="77777777" w:rsidR="00551836" w:rsidRPr="00082817" w:rsidRDefault="00551836" w:rsidP="00551836">
      <w:pPr>
        <w:rPr>
          <w:rFonts w:ascii="Arial" w:hAnsi="Arial" w:cs="Arial"/>
          <w:b/>
          <w:bCs/>
          <w:u w:val="single"/>
        </w:rPr>
      </w:pPr>
    </w:p>
    <w:p w14:paraId="4A66F04E" w14:textId="77777777" w:rsidR="00551836" w:rsidRPr="00082817" w:rsidRDefault="00551836" w:rsidP="00551836">
      <w:pPr>
        <w:rPr>
          <w:rFonts w:ascii="Arial" w:hAnsi="Arial" w:cs="Arial"/>
          <w:b/>
          <w:bCs/>
          <w:u w:val="single"/>
        </w:rPr>
      </w:pPr>
    </w:p>
    <w:p w14:paraId="739F69B9" w14:textId="7539EDDB" w:rsidR="00551836" w:rsidRPr="00082817" w:rsidRDefault="00551836" w:rsidP="00551836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  <w:b/>
          <w:bCs/>
          <w:u w:val="single"/>
        </w:rPr>
        <w:t>Dr Anna Papageorgiou</w:t>
      </w:r>
    </w:p>
    <w:p w14:paraId="45A7C65B" w14:textId="77777777" w:rsidR="00551836" w:rsidRPr="00082817" w:rsidRDefault="00551836" w:rsidP="00551836">
      <w:pPr>
        <w:rPr>
          <w:rFonts w:ascii="Arial" w:hAnsi="Arial" w:cs="Arial"/>
          <w:b/>
          <w:bCs/>
        </w:rPr>
      </w:pPr>
    </w:p>
    <w:p w14:paraId="12CF52C3" w14:textId="77777777" w:rsidR="00551836" w:rsidRPr="00082817" w:rsidRDefault="00551836" w:rsidP="00551836">
      <w:pPr>
        <w:rPr>
          <w:rFonts w:ascii="Arial" w:hAnsi="Arial" w:cs="Arial"/>
          <w:b/>
          <w:bCs/>
        </w:rPr>
      </w:pPr>
    </w:p>
    <w:p w14:paraId="50717D7B" w14:textId="24C8506D" w:rsidR="00551836" w:rsidRPr="00082817" w:rsidRDefault="00551836" w:rsidP="00551836">
      <w:pPr>
        <w:rPr>
          <w:rFonts w:ascii="Arial" w:hAnsi="Arial" w:cs="Arial"/>
          <w:b/>
          <w:bCs/>
        </w:rPr>
      </w:pPr>
      <w:r w:rsidRPr="00082817">
        <w:rPr>
          <w:rFonts w:ascii="Arial" w:hAnsi="Arial" w:cs="Arial"/>
          <w:b/>
          <w:bCs/>
        </w:rPr>
        <w:t>NUTR6 – MEDITERRANEAN DIET AND FUNCTIONAL FOODS:</w:t>
      </w:r>
    </w:p>
    <w:p w14:paraId="2CE7AB28" w14:textId="77777777" w:rsidR="00551836" w:rsidRPr="00082817" w:rsidRDefault="00551836" w:rsidP="00551836">
      <w:pPr>
        <w:rPr>
          <w:rFonts w:ascii="Arial" w:hAnsi="Arial" w:cs="Arial"/>
          <w:b/>
          <w:bCs/>
        </w:rPr>
      </w:pPr>
    </w:p>
    <w:p w14:paraId="4E9DDE58" w14:textId="322AC0AD" w:rsidR="00551836" w:rsidRPr="00082817" w:rsidRDefault="00551836" w:rsidP="00551836">
      <w:pPr>
        <w:rPr>
          <w:rFonts w:ascii="Arial" w:hAnsi="Arial" w:cs="Arial"/>
        </w:rPr>
      </w:pPr>
      <w:r w:rsidRPr="00082817">
        <w:rPr>
          <w:rFonts w:ascii="Arial" w:hAnsi="Arial" w:cs="Arial"/>
        </w:rPr>
        <w:t xml:space="preserve">Friday </w:t>
      </w:r>
      <w:r w:rsidR="00BB74AC" w:rsidRPr="00082817">
        <w:rPr>
          <w:rFonts w:ascii="Arial" w:hAnsi="Arial" w:cs="Arial"/>
        </w:rPr>
        <w:t>13</w:t>
      </w:r>
      <w:r w:rsidRPr="00082817">
        <w:rPr>
          <w:rFonts w:ascii="Arial" w:hAnsi="Arial" w:cs="Arial"/>
          <w:vertAlign w:val="superscript"/>
        </w:rPr>
        <w:t>th</w:t>
      </w:r>
      <w:r w:rsidRPr="00082817">
        <w:rPr>
          <w:rFonts w:ascii="Arial" w:hAnsi="Arial" w:cs="Arial"/>
        </w:rPr>
        <w:t xml:space="preserve"> to Sunday </w:t>
      </w:r>
      <w:r w:rsidR="00BB74AC" w:rsidRPr="00082817">
        <w:rPr>
          <w:rFonts w:ascii="Arial" w:hAnsi="Arial" w:cs="Arial"/>
        </w:rPr>
        <w:t>15</w:t>
      </w:r>
      <w:r w:rsidRPr="00082817">
        <w:rPr>
          <w:rFonts w:ascii="Arial" w:hAnsi="Arial" w:cs="Arial"/>
          <w:vertAlign w:val="superscript"/>
        </w:rPr>
        <w:t>th</w:t>
      </w:r>
      <w:r w:rsidRPr="00082817">
        <w:rPr>
          <w:rFonts w:ascii="Arial" w:hAnsi="Arial" w:cs="Arial"/>
        </w:rPr>
        <w:t xml:space="preserve"> December</w:t>
      </w:r>
    </w:p>
    <w:p w14:paraId="2C11A05F" w14:textId="77777777" w:rsidR="00551836" w:rsidRPr="002B188E" w:rsidRDefault="00551836">
      <w:pPr>
        <w:rPr>
          <w:rFonts w:ascii="Arial" w:hAnsi="Arial" w:cs="Arial"/>
          <w:color w:val="FF0000"/>
        </w:rPr>
      </w:pPr>
    </w:p>
    <w:sectPr w:rsidR="00551836" w:rsidRPr="002B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635"/>
    <w:multiLevelType w:val="hybridMultilevel"/>
    <w:tmpl w:val="8C0663AC"/>
    <w:lvl w:ilvl="0" w:tplc="81040A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88"/>
    <w:multiLevelType w:val="hybridMultilevel"/>
    <w:tmpl w:val="FFB0990C"/>
    <w:lvl w:ilvl="0" w:tplc="3782F76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6674C"/>
    <w:multiLevelType w:val="hybridMultilevel"/>
    <w:tmpl w:val="44B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67C"/>
    <w:multiLevelType w:val="hybridMultilevel"/>
    <w:tmpl w:val="B4BC1E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FC41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158170">
    <w:abstractNumId w:val="3"/>
  </w:num>
  <w:num w:numId="2" w16cid:durableId="1811315115">
    <w:abstractNumId w:val="2"/>
  </w:num>
  <w:num w:numId="3" w16cid:durableId="580329827">
    <w:abstractNumId w:val="1"/>
  </w:num>
  <w:num w:numId="4" w16cid:durableId="153774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B1"/>
    <w:rsid w:val="000271B4"/>
    <w:rsid w:val="00044952"/>
    <w:rsid w:val="00082817"/>
    <w:rsid w:val="000C6820"/>
    <w:rsid w:val="00116CB1"/>
    <w:rsid w:val="00117A02"/>
    <w:rsid w:val="00162D9C"/>
    <w:rsid w:val="0026334B"/>
    <w:rsid w:val="002B188E"/>
    <w:rsid w:val="00300484"/>
    <w:rsid w:val="00341BB2"/>
    <w:rsid w:val="00370FD1"/>
    <w:rsid w:val="003A3F65"/>
    <w:rsid w:val="00436705"/>
    <w:rsid w:val="004A5066"/>
    <w:rsid w:val="004B4FE1"/>
    <w:rsid w:val="00525C1E"/>
    <w:rsid w:val="00551836"/>
    <w:rsid w:val="00631117"/>
    <w:rsid w:val="00681489"/>
    <w:rsid w:val="006F4E00"/>
    <w:rsid w:val="00703DD1"/>
    <w:rsid w:val="0071179C"/>
    <w:rsid w:val="007E0902"/>
    <w:rsid w:val="00845A71"/>
    <w:rsid w:val="008A1C2C"/>
    <w:rsid w:val="009305B6"/>
    <w:rsid w:val="00981473"/>
    <w:rsid w:val="009D0EF3"/>
    <w:rsid w:val="009D1787"/>
    <w:rsid w:val="00A3325C"/>
    <w:rsid w:val="00AD20F3"/>
    <w:rsid w:val="00B4579B"/>
    <w:rsid w:val="00BB74AC"/>
    <w:rsid w:val="00DE5524"/>
    <w:rsid w:val="00DF2B41"/>
    <w:rsid w:val="00E15FB0"/>
    <w:rsid w:val="00E6083A"/>
    <w:rsid w:val="00EF306C"/>
    <w:rsid w:val="00F8378B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AA89"/>
  <w15:chartTrackingRefBased/>
  <w15:docId w15:val="{2D4159A4-523E-4662-887C-A4625F5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5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5C1E"/>
    <w:rPr>
      <w:rFonts w:ascii="Calibri" w:eastAsia="Calibri" w:hAnsi="Calibri" w:cs="Times New Roman"/>
      <w:lang w:val="el-GR"/>
    </w:rPr>
  </w:style>
  <w:style w:type="table" w:styleId="TableGrid">
    <w:name w:val="Table Grid"/>
    <w:basedOn w:val="TableNormal"/>
    <w:rsid w:val="009814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Antony Thrassou</cp:lastModifiedBy>
  <cp:revision>8</cp:revision>
  <dcterms:created xsi:type="dcterms:W3CDTF">2024-09-26T13:22:00Z</dcterms:created>
  <dcterms:modified xsi:type="dcterms:W3CDTF">2024-10-21T11:45:00Z</dcterms:modified>
</cp:coreProperties>
</file>